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D4C" w:rsidP="00D662F6" w:rsidRDefault="00D662F6" w14:paraId="38E6DA3B" w14:textId="208DE866">
      <w:pPr>
        <w:jc w:val="center"/>
        <w:rPr>
          <w:sz w:val="22"/>
          <w:szCs w:val="22"/>
        </w:rPr>
      </w:pPr>
      <w:r w:rsidRPr="00D662F6">
        <w:rPr>
          <w:sz w:val="22"/>
          <w:szCs w:val="22"/>
        </w:rPr>
        <w:tab/>
      </w:r>
      <w:r w:rsidRPr="00D662F6">
        <w:rPr>
          <w:sz w:val="22"/>
          <w:szCs w:val="22"/>
        </w:rPr>
        <w:tab/>
      </w:r>
    </w:p>
    <w:p w:rsidRPr="00083695" w:rsidR="0071323F" w:rsidP="00750AAC" w:rsidRDefault="0071323F" w14:paraId="6B0A7644" w14:textId="77777777">
      <w:pPr>
        <w:jc w:val="both"/>
        <w:rPr>
          <w:sz w:val="22"/>
          <w:szCs w:val="22"/>
        </w:rPr>
      </w:pPr>
    </w:p>
    <w:p w:rsidRPr="00083695" w:rsidR="00750AAC" w:rsidP="00750AAC" w:rsidRDefault="00750AAC" w14:paraId="0B67F881" w14:textId="77777777">
      <w:pPr>
        <w:spacing w:line="288" w:lineRule="atLeast"/>
        <w:ind w:right="1134"/>
        <w:jc w:val="both"/>
        <w:rPr>
          <w:color w:val="000000"/>
          <w:sz w:val="22"/>
          <w:szCs w:val="22"/>
          <w:lang w:val="en-GB"/>
        </w:rPr>
      </w:pPr>
    </w:p>
    <w:p w:rsidRPr="00083695" w:rsidR="00750AAC" w:rsidP="00750AAC" w:rsidRDefault="00FC3FAD" w14:paraId="2EB5329F" w14:textId="4C53C34A">
      <w:pPr>
        <w:pStyle w:val="berschrift8"/>
        <w:tabs>
          <w:tab w:val="left" w:pos="0"/>
        </w:tabs>
        <w:rPr>
          <w:color w:val="000000"/>
          <w:sz w:val="22"/>
          <w:szCs w:val="22"/>
        </w:rPr>
      </w:pPr>
      <w:r>
        <w:rPr>
          <w:color w:val="000000"/>
          <w:sz w:val="22"/>
          <w:szCs w:val="22"/>
        </w:rPr>
        <w:t>THIRD PARTY</w:t>
      </w:r>
      <w:r w:rsidRPr="00083695" w:rsidR="00750AAC">
        <w:rPr>
          <w:color w:val="000000"/>
          <w:sz w:val="22"/>
          <w:szCs w:val="22"/>
        </w:rPr>
        <w:t xml:space="preserve"> AGREEMENT</w:t>
      </w:r>
    </w:p>
    <w:p w:rsidRPr="00083695" w:rsidR="00750AAC" w:rsidP="00750AAC" w:rsidRDefault="00750AAC" w14:paraId="7863DBB8" w14:textId="77777777">
      <w:pPr>
        <w:jc w:val="both"/>
        <w:rPr>
          <w:color w:val="000000"/>
          <w:sz w:val="22"/>
          <w:szCs w:val="22"/>
          <w:lang w:val="en-GB"/>
        </w:rPr>
      </w:pPr>
    </w:p>
    <w:p w:rsidRPr="00083695" w:rsidR="00750AAC" w:rsidP="00750AAC" w:rsidRDefault="00750AAC" w14:paraId="29F11982" w14:textId="77777777">
      <w:pPr>
        <w:jc w:val="center"/>
        <w:rPr>
          <w:color w:val="000000"/>
          <w:sz w:val="22"/>
          <w:szCs w:val="22"/>
          <w:lang w:val="en-GB"/>
        </w:rPr>
      </w:pPr>
      <w:r w:rsidRPr="00083695">
        <w:rPr>
          <w:color w:val="000000"/>
          <w:sz w:val="22"/>
          <w:szCs w:val="22"/>
          <w:lang w:val="en-GB"/>
        </w:rPr>
        <w:t>between</w:t>
      </w:r>
    </w:p>
    <w:p w:rsidRPr="00B1473E" w:rsidR="00750AAC" w:rsidP="0260E7FD" w:rsidRDefault="00F87F30" w14:paraId="51E6DCA1" w14:textId="633D1EF8">
      <w:pPr>
        <w:pStyle w:val="Standard"/>
        <w:spacing w:line="288" w:lineRule="atLeast"/>
        <w:jc w:val="both"/>
        <w:rPr>
          <w:color w:val="000000"/>
          <w:sz w:val="22"/>
          <w:szCs w:val="22"/>
          <w:lang w:val="it-IT"/>
        </w:rPr>
      </w:pPr>
      <w:r w:rsidRPr="0260E7FD" w:rsidR="00F87F30">
        <w:rPr>
          <w:b w:val="1"/>
          <w:bCs w:val="1"/>
          <w:color w:val="000000" w:themeColor="text1" w:themeTint="FF" w:themeShade="FF"/>
          <w:sz w:val="22"/>
          <w:szCs w:val="22"/>
          <w:lang w:val="it-IT"/>
        </w:rPr>
        <w:t>Romero</w:t>
      </w:r>
      <w:r w:rsidRPr="0260E7FD" w:rsidR="6D786FDA">
        <w:rPr>
          <w:b w:val="1"/>
          <w:bCs w:val="1"/>
          <w:color w:val="000000" w:themeColor="text1" w:themeTint="FF" w:themeShade="FF"/>
          <w:sz w:val="22"/>
          <w:szCs w:val="22"/>
          <w:lang w:val="it-IT"/>
        </w:rPr>
        <w:t xml:space="preserve"> Initiative</w:t>
      </w:r>
      <w:r w:rsidRPr="0260E7FD" w:rsidR="00F87F30">
        <w:rPr>
          <w:b w:val="1"/>
          <w:bCs w:val="1"/>
          <w:color w:val="000000" w:themeColor="text1" w:themeTint="FF" w:themeShade="FF"/>
          <w:sz w:val="22"/>
          <w:szCs w:val="22"/>
          <w:lang w:val="it-IT"/>
        </w:rPr>
        <w:t xml:space="preserve"> e.V.</w:t>
      </w:r>
      <w:r w:rsidRPr="0260E7FD" w:rsidR="00B1473E">
        <w:rPr>
          <w:b w:val="1"/>
          <w:bCs w:val="1"/>
          <w:color w:val="000000" w:themeColor="text1" w:themeTint="FF" w:themeShade="FF"/>
          <w:sz w:val="22"/>
          <w:szCs w:val="22"/>
          <w:lang w:val="it-IT"/>
        </w:rPr>
        <w:t xml:space="preserve"> (CI</w:t>
      </w:r>
      <w:r w:rsidRPr="0260E7FD" w:rsidR="00B1473E">
        <w:rPr>
          <w:b w:val="1"/>
          <w:bCs w:val="1"/>
          <w:color w:val="000000" w:themeColor="text1" w:themeTint="FF" w:themeShade="FF"/>
          <w:sz w:val="22"/>
          <w:szCs w:val="22"/>
          <w:lang w:val="it-IT"/>
        </w:rPr>
        <w:t>R)</w:t>
      </w:r>
    </w:p>
    <w:p w:rsidR="00F87F30" w:rsidP="00356081" w:rsidRDefault="00F87F30" w14:paraId="351A1176" w14:textId="441CB57B">
      <w:pPr>
        <w:autoSpaceDE w:val="0"/>
        <w:rPr>
          <w:sz w:val="22"/>
          <w:szCs w:val="22"/>
          <w:highlight w:val="yellow"/>
          <w:lang w:val="en-GB"/>
        </w:rPr>
      </w:pPr>
      <w:r w:rsidRPr="00F87F30">
        <w:rPr>
          <w:sz w:val="22"/>
          <w:szCs w:val="22"/>
          <w:lang w:val="en-GB"/>
        </w:rPr>
        <w:t>Schillerstraße 44a</w:t>
      </w:r>
    </w:p>
    <w:p w:rsidR="00F87F30" w:rsidP="00356081" w:rsidRDefault="00F87F30" w14:paraId="52BD9B50" w14:textId="73FA20A0">
      <w:pPr>
        <w:autoSpaceDE w:val="0"/>
        <w:rPr>
          <w:sz w:val="22"/>
          <w:szCs w:val="22"/>
          <w:lang w:val="en-GB"/>
        </w:rPr>
      </w:pPr>
      <w:r w:rsidRPr="00F87F30">
        <w:rPr>
          <w:sz w:val="22"/>
          <w:szCs w:val="22"/>
          <w:lang w:val="en-GB"/>
        </w:rPr>
        <w:t>48155 Münster</w:t>
      </w:r>
    </w:p>
    <w:p w:rsidR="00F87F30" w:rsidP="00356081" w:rsidRDefault="00F87F30" w14:paraId="0D0381B6" w14:textId="1FF613AD">
      <w:pPr>
        <w:autoSpaceDE w:val="0"/>
        <w:rPr>
          <w:sz w:val="22"/>
          <w:szCs w:val="22"/>
          <w:lang w:val="en-GB"/>
        </w:rPr>
      </w:pPr>
      <w:r>
        <w:rPr>
          <w:sz w:val="22"/>
          <w:szCs w:val="22"/>
          <w:lang w:val="en-GB"/>
        </w:rPr>
        <w:t>GERMANY</w:t>
      </w:r>
    </w:p>
    <w:p w:rsidR="00F87F30" w:rsidP="00356081" w:rsidRDefault="00F87F30" w14:paraId="2653BEDC" w14:textId="746329FD">
      <w:pPr>
        <w:autoSpaceDE w:val="0"/>
        <w:rPr>
          <w:sz w:val="22"/>
          <w:szCs w:val="22"/>
          <w:lang w:val="en-GB"/>
        </w:rPr>
      </w:pPr>
      <w:r w:rsidRPr="00F87F30">
        <w:rPr>
          <w:sz w:val="22"/>
          <w:szCs w:val="22"/>
          <w:lang w:val="en-GB"/>
        </w:rPr>
        <w:t>Tel: +49 251 674413 0</w:t>
      </w:r>
    </w:p>
    <w:p w:rsidR="00F87F30" w:rsidP="00356081" w:rsidRDefault="00F87F30" w14:paraId="38CB6486" w14:textId="6D723650">
      <w:pPr>
        <w:autoSpaceDE w:val="0"/>
        <w:rPr>
          <w:sz w:val="22"/>
          <w:szCs w:val="22"/>
          <w:highlight w:val="yellow"/>
          <w:lang w:val="en-GB"/>
        </w:rPr>
      </w:pPr>
      <w:r>
        <w:rPr>
          <w:sz w:val="22"/>
          <w:szCs w:val="22"/>
          <w:lang w:val="en-GB"/>
        </w:rPr>
        <w:t>cir@ci-romero.de</w:t>
      </w:r>
    </w:p>
    <w:p w:rsidRPr="00083695" w:rsidR="00750AAC" w:rsidP="00750AAC" w:rsidRDefault="00750AAC" w14:paraId="7F48A5F0" w14:textId="77777777">
      <w:pPr>
        <w:shd w:val="clear" w:color="auto" w:fill="FFFFFF"/>
        <w:spacing w:line="288" w:lineRule="atLeast"/>
        <w:jc w:val="both"/>
        <w:rPr>
          <w:color w:val="000000"/>
          <w:sz w:val="22"/>
          <w:szCs w:val="22"/>
          <w:lang w:val="en-GB"/>
        </w:rPr>
      </w:pPr>
    </w:p>
    <w:p w:rsidRPr="00083695" w:rsidR="00750AAC" w:rsidP="00750AAC" w:rsidRDefault="00BE3088" w14:paraId="2112EC23" w14:textId="222EABA1">
      <w:pPr>
        <w:shd w:val="clear" w:color="auto" w:fill="FFFFFF"/>
        <w:spacing w:line="288" w:lineRule="atLeast"/>
        <w:jc w:val="both"/>
        <w:rPr>
          <w:color w:val="000000"/>
          <w:sz w:val="22"/>
          <w:szCs w:val="22"/>
          <w:lang w:val="en-GB"/>
        </w:rPr>
      </w:pPr>
      <w:r>
        <w:rPr>
          <w:color w:val="000000"/>
          <w:sz w:val="22"/>
          <w:szCs w:val="22"/>
          <w:shd w:val="clear" w:color="auto" w:fill="FFFFFF"/>
          <w:lang w:val="en-GB"/>
        </w:rPr>
        <w:t>a</w:t>
      </w:r>
      <w:r w:rsidRPr="00083695" w:rsidR="00750AAC">
        <w:rPr>
          <w:color w:val="000000"/>
          <w:sz w:val="22"/>
          <w:szCs w:val="22"/>
          <w:shd w:val="clear" w:color="auto" w:fill="FFFFFF"/>
          <w:lang w:val="en-GB"/>
        </w:rPr>
        <w:t xml:space="preserve">s </w:t>
      </w:r>
      <w:r w:rsidR="000129EF">
        <w:rPr>
          <w:color w:val="000000"/>
          <w:sz w:val="22"/>
          <w:szCs w:val="22"/>
          <w:shd w:val="clear" w:color="auto" w:fill="FFFFFF"/>
          <w:lang w:val="en-GB"/>
        </w:rPr>
        <w:t>Beneficiary</w:t>
      </w:r>
      <w:r w:rsidR="00B12AEF">
        <w:rPr>
          <w:color w:val="000000"/>
          <w:sz w:val="22"/>
          <w:szCs w:val="22"/>
          <w:shd w:val="clear" w:color="auto" w:fill="FFFFFF"/>
          <w:lang w:val="en-GB"/>
        </w:rPr>
        <w:t xml:space="preserve">, </w:t>
      </w:r>
      <w:r w:rsidRPr="00083695" w:rsidR="00750AAC">
        <w:rPr>
          <w:color w:val="000000"/>
          <w:sz w:val="22"/>
          <w:szCs w:val="22"/>
          <w:shd w:val="clear" w:color="auto" w:fill="FFFFFF"/>
          <w:lang w:val="en-GB"/>
        </w:rPr>
        <w:t xml:space="preserve">duly represented by </w:t>
      </w:r>
      <w:r w:rsidRPr="000129EF" w:rsidR="000129EF">
        <w:rPr>
          <w:color w:val="000000"/>
          <w:sz w:val="22"/>
          <w:szCs w:val="22"/>
          <w:highlight w:val="yellow"/>
          <w:shd w:val="clear" w:color="auto" w:fill="FFFFFF"/>
          <w:lang w:val="en-GB"/>
        </w:rPr>
        <w:t>[representative’s name]</w:t>
      </w:r>
      <w:r w:rsidR="00D662F6">
        <w:rPr>
          <w:color w:val="000000"/>
          <w:sz w:val="22"/>
          <w:szCs w:val="22"/>
          <w:shd w:val="clear" w:color="auto" w:fill="FFFFFF"/>
          <w:lang w:val="en-GB"/>
        </w:rPr>
        <w:t xml:space="preserve">, </w:t>
      </w:r>
      <w:r w:rsidR="0097112B">
        <w:rPr>
          <w:color w:val="000000"/>
          <w:sz w:val="22"/>
          <w:szCs w:val="22"/>
          <w:shd w:val="clear" w:color="auto" w:fill="FFFFFF"/>
          <w:lang w:val="en-GB"/>
        </w:rPr>
        <w:t>Director</w:t>
      </w:r>
      <w:r w:rsidR="00356081">
        <w:rPr>
          <w:color w:val="000000"/>
          <w:sz w:val="22"/>
          <w:szCs w:val="22"/>
          <w:shd w:val="clear" w:color="auto" w:fill="FFFFFF"/>
          <w:lang w:val="en-GB"/>
        </w:rPr>
        <w:t xml:space="preserve"> </w:t>
      </w:r>
      <w:r w:rsidR="00D662F6">
        <w:rPr>
          <w:color w:val="000000"/>
          <w:sz w:val="22"/>
          <w:szCs w:val="22"/>
          <w:shd w:val="clear" w:color="auto" w:fill="FFFFFF"/>
          <w:lang w:val="en-GB"/>
        </w:rPr>
        <w:t>(hereafter referred to as “</w:t>
      </w:r>
      <w:r w:rsidR="007B4A10">
        <w:rPr>
          <w:b/>
          <w:color w:val="000000"/>
          <w:sz w:val="24"/>
          <w:szCs w:val="24"/>
          <w:shd w:val="clear" w:color="auto" w:fill="FFFFFF"/>
          <w:lang w:val="en-GB"/>
        </w:rPr>
        <w:t>Beneficiary</w:t>
      </w:r>
      <w:r w:rsidRPr="00D662F6" w:rsidR="00D662F6">
        <w:rPr>
          <w:color w:val="000000"/>
          <w:sz w:val="22"/>
          <w:szCs w:val="22"/>
          <w:shd w:val="clear" w:color="auto" w:fill="FFFFFF"/>
          <w:lang w:val="en-GB"/>
        </w:rPr>
        <w:t>”</w:t>
      </w:r>
      <w:r w:rsidR="00D662F6">
        <w:rPr>
          <w:color w:val="000000"/>
          <w:sz w:val="22"/>
          <w:szCs w:val="22"/>
          <w:shd w:val="clear" w:color="auto" w:fill="FFFFFF"/>
          <w:lang w:val="en-GB"/>
        </w:rPr>
        <w:t>)</w:t>
      </w:r>
    </w:p>
    <w:p w:rsidRPr="00083695" w:rsidR="00750AAC" w:rsidP="00750AAC" w:rsidRDefault="00750AAC" w14:paraId="6DF9CF9B" w14:textId="77777777">
      <w:pPr>
        <w:jc w:val="both"/>
        <w:rPr>
          <w:b/>
          <w:color w:val="000000"/>
          <w:sz w:val="22"/>
          <w:szCs w:val="22"/>
          <w:lang w:val="en-GB"/>
        </w:rPr>
      </w:pPr>
    </w:p>
    <w:p w:rsidRPr="00D23060" w:rsidR="00750AAC" w:rsidP="00750AAC" w:rsidRDefault="00750AAC" w14:paraId="239E65CC" w14:textId="77777777">
      <w:pPr>
        <w:jc w:val="center"/>
        <w:rPr>
          <w:color w:val="000000"/>
          <w:sz w:val="22"/>
          <w:szCs w:val="22"/>
          <w:lang w:val="en-GB"/>
        </w:rPr>
      </w:pPr>
      <w:r w:rsidRPr="00D23060">
        <w:rPr>
          <w:color w:val="000000"/>
          <w:sz w:val="22"/>
          <w:szCs w:val="22"/>
          <w:lang w:val="en-GB"/>
        </w:rPr>
        <w:t>and</w:t>
      </w:r>
    </w:p>
    <w:p w:rsidRPr="00D23060" w:rsidR="00B12AEF" w:rsidP="00B12AEF" w:rsidRDefault="00B12AEF" w14:paraId="0EB3F996" w14:textId="77777777">
      <w:pPr>
        <w:rPr>
          <w:color w:val="000000"/>
          <w:sz w:val="22"/>
          <w:szCs w:val="22"/>
          <w:lang w:val="en-GB"/>
        </w:rPr>
      </w:pPr>
    </w:p>
    <w:p w:rsidRPr="000129EF" w:rsidR="00FC461D" w:rsidP="00356081" w:rsidRDefault="000129EF" w14:paraId="27660824" w14:textId="013ADD07">
      <w:pPr>
        <w:rPr>
          <w:b/>
          <w:bCs/>
          <w:color w:val="000000"/>
          <w:sz w:val="22"/>
          <w:szCs w:val="22"/>
          <w:highlight w:val="yellow"/>
          <w:lang w:val="en-GB"/>
        </w:rPr>
      </w:pPr>
      <w:r w:rsidRPr="000129EF">
        <w:rPr>
          <w:b/>
          <w:bCs/>
          <w:color w:val="000000"/>
          <w:sz w:val="22"/>
          <w:szCs w:val="22"/>
          <w:highlight w:val="yellow"/>
          <w:lang w:val="en-GB"/>
        </w:rPr>
        <w:t>[Third party’s name]</w:t>
      </w:r>
    </w:p>
    <w:p w:rsidRPr="00D23060" w:rsidR="006804D4" w:rsidP="00356081" w:rsidRDefault="000129EF" w14:paraId="1C698EFC" w14:textId="4A3DFA68">
      <w:pPr>
        <w:jc w:val="both"/>
        <w:rPr>
          <w:sz w:val="22"/>
          <w:szCs w:val="22"/>
          <w:highlight w:val="yellow"/>
          <w:lang w:val="en-GB"/>
        </w:rPr>
      </w:pPr>
      <w:r w:rsidRPr="000129EF">
        <w:rPr>
          <w:sz w:val="22"/>
          <w:szCs w:val="22"/>
          <w:highlight w:val="yellow"/>
          <w:lang w:val="en-GB"/>
        </w:rPr>
        <w:t>[Third party’s address]</w:t>
      </w:r>
    </w:p>
    <w:p w:rsidRPr="000129EF" w:rsidR="000129EF" w:rsidP="00356081" w:rsidRDefault="000129EF" w14:paraId="04E7D414" w14:textId="46BC4FB5">
      <w:pPr>
        <w:jc w:val="both"/>
        <w:rPr>
          <w:sz w:val="22"/>
          <w:szCs w:val="22"/>
          <w:highlight w:val="yellow"/>
          <w:lang w:val="en-US"/>
        </w:rPr>
      </w:pPr>
      <w:r w:rsidRPr="000129EF">
        <w:rPr>
          <w:sz w:val="22"/>
          <w:szCs w:val="22"/>
          <w:highlight w:val="yellow"/>
          <w:lang w:val="en-US"/>
        </w:rPr>
        <w:t>[Third party’s COUNTRY]</w:t>
      </w:r>
    </w:p>
    <w:p w:rsidRPr="008E2648" w:rsidR="00BB3CC0" w:rsidP="00356081" w:rsidRDefault="000129EF" w14:paraId="22FBDA22" w14:textId="414AB596">
      <w:pPr>
        <w:jc w:val="both"/>
        <w:rPr>
          <w:color w:val="000000"/>
          <w:sz w:val="24"/>
          <w:szCs w:val="24"/>
          <w:lang w:val="en-GB"/>
        </w:rPr>
      </w:pPr>
      <w:r w:rsidRPr="000129EF">
        <w:rPr>
          <w:sz w:val="22"/>
          <w:szCs w:val="22"/>
          <w:highlight w:val="yellow"/>
          <w:lang w:val="en-US"/>
        </w:rPr>
        <w:t>[Third party’s contact data (phone, e-mail, etc.)]</w:t>
      </w:r>
    </w:p>
    <w:p w:rsidRPr="008E2648" w:rsidR="00282B7B" w:rsidP="00282B7B" w:rsidRDefault="00282B7B" w14:paraId="32EC1A14" w14:textId="77777777">
      <w:pPr>
        <w:autoSpaceDE w:val="0"/>
        <w:rPr>
          <w:sz w:val="24"/>
          <w:szCs w:val="24"/>
          <w:lang w:val="en-GB"/>
        </w:rPr>
      </w:pPr>
    </w:p>
    <w:p w:rsidR="00D662F6" w:rsidP="00ED5D7D" w:rsidRDefault="74AF3495" w14:paraId="3EACA9AA" w14:textId="000A53F5">
      <w:pPr>
        <w:autoSpaceDE w:val="0"/>
        <w:rPr>
          <w:color w:val="000000"/>
          <w:sz w:val="22"/>
          <w:szCs w:val="22"/>
          <w:lang w:val="en-GB"/>
        </w:rPr>
      </w:pPr>
      <w:r w:rsidRPr="00904C41">
        <w:rPr>
          <w:sz w:val="22"/>
          <w:szCs w:val="22"/>
          <w:lang w:val="en-GB"/>
        </w:rPr>
        <w:t>a</w:t>
      </w:r>
      <w:r w:rsidRPr="00904C41" w:rsidR="798215ED">
        <w:rPr>
          <w:sz w:val="22"/>
          <w:szCs w:val="22"/>
          <w:lang w:val="en-GB"/>
        </w:rPr>
        <w:t>s</w:t>
      </w:r>
      <w:r w:rsidRPr="00904C41" w:rsidR="798215ED">
        <w:rPr>
          <w:color w:val="000000"/>
          <w:sz w:val="22"/>
          <w:szCs w:val="22"/>
          <w:lang w:val="en-GB"/>
        </w:rPr>
        <w:t xml:space="preserve"> </w:t>
      </w:r>
      <w:r w:rsidRPr="00904C41">
        <w:rPr>
          <w:color w:val="000000"/>
          <w:sz w:val="22"/>
          <w:szCs w:val="22"/>
          <w:lang w:val="en-GB"/>
        </w:rPr>
        <w:t>Third Party</w:t>
      </w:r>
      <w:r w:rsidRPr="00904C41" w:rsidR="4E8785B0">
        <w:rPr>
          <w:color w:val="000000"/>
          <w:sz w:val="22"/>
          <w:szCs w:val="22"/>
          <w:lang w:val="en-GB"/>
        </w:rPr>
        <w:t>, duly represented</w:t>
      </w:r>
      <w:r w:rsidRPr="00904C41" w:rsidR="798215ED">
        <w:rPr>
          <w:color w:val="000000"/>
          <w:sz w:val="22"/>
          <w:szCs w:val="22"/>
          <w:lang w:val="en-GB"/>
        </w:rPr>
        <w:t xml:space="preserve"> </w:t>
      </w:r>
      <w:r w:rsidRPr="00904C41" w:rsidR="4E8785B0">
        <w:rPr>
          <w:sz w:val="22"/>
          <w:szCs w:val="22"/>
          <w:lang w:val="en-US"/>
        </w:rPr>
        <w:t xml:space="preserve">by </w:t>
      </w:r>
      <w:r w:rsidRPr="000129EF" w:rsidR="000129EF">
        <w:rPr>
          <w:sz w:val="22"/>
          <w:szCs w:val="22"/>
          <w:highlight w:val="yellow"/>
          <w:lang w:val="en-US"/>
        </w:rPr>
        <w:t>[Third party’s representative’s name]</w:t>
      </w:r>
      <w:r w:rsidR="00A457A5">
        <w:rPr>
          <w:sz w:val="22"/>
          <w:szCs w:val="22"/>
          <w:lang w:val="en-GB"/>
        </w:rPr>
        <w:t xml:space="preserve">, </w:t>
      </w:r>
      <w:r w:rsidRPr="000129EF" w:rsidR="000129EF">
        <w:rPr>
          <w:sz w:val="22"/>
          <w:szCs w:val="22"/>
          <w:highlight w:val="yellow"/>
          <w:lang w:val="en-GB"/>
        </w:rPr>
        <w:t>[Thi</w:t>
      </w:r>
      <w:r w:rsidR="00B118A4">
        <w:rPr>
          <w:sz w:val="22"/>
          <w:szCs w:val="22"/>
          <w:highlight w:val="yellow"/>
          <w:lang w:val="en-GB"/>
        </w:rPr>
        <w:t>r</w:t>
      </w:r>
      <w:r w:rsidRPr="000129EF" w:rsidR="000129EF">
        <w:rPr>
          <w:sz w:val="22"/>
          <w:szCs w:val="22"/>
          <w:highlight w:val="yellow"/>
          <w:lang w:val="en-GB"/>
        </w:rPr>
        <w:t>d party’s representative’s position]</w:t>
      </w:r>
      <w:r w:rsidRPr="00904C41" w:rsidR="6C25FCD7">
        <w:rPr>
          <w:sz w:val="22"/>
          <w:szCs w:val="22"/>
          <w:lang w:val="en-GB"/>
        </w:rPr>
        <w:t xml:space="preserve"> </w:t>
      </w:r>
      <w:r w:rsidRPr="00904C41" w:rsidR="798215ED">
        <w:rPr>
          <w:color w:val="000000"/>
          <w:sz w:val="22"/>
          <w:szCs w:val="22"/>
          <w:lang w:val="en-GB"/>
        </w:rPr>
        <w:t>(</w:t>
      </w:r>
      <w:r w:rsidRPr="00904C41" w:rsidR="3BE643E6">
        <w:rPr>
          <w:color w:val="000000"/>
          <w:sz w:val="22"/>
          <w:szCs w:val="22"/>
          <w:lang w:val="en-GB"/>
        </w:rPr>
        <w:t xml:space="preserve">hereafter </w:t>
      </w:r>
      <w:r w:rsidRPr="00904C41" w:rsidR="798215ED">
        <w:rPr>
          <w:color w:val="000000"/>
          <w:sz w:val="22"/>
          <w:szCs w:val="22"/>
          <w:lang w:val="en-GB"/>
        </w:rPr>
        <w:t>referred to as</w:t>
      </w:r>
      <w:r w:rsidRPr="00083695" w:rsidR="798215ED">
        <w:rPr>
          <w:color w:val="000000"/>
          <w:sz w:val="22"/>
          <w:szCs w:val="22"/>
          <w:lang w:val="en-GB"/>
        </w:rPr>
        <w:t xml:space="preserve"> “</w:t>
      </w:r>
      <w:r w:rsidRPr="00BE3088">
        <w:rPr>
          <w:b/>
          <w:bCs/>
          <w:color w:val="000000"/>
          <w:sz w:val="22"/>
          <w:szCs w:val="22"/>
          <w:lang w:val="en-GB"/>
        </w:rPr>
        <w:t>Third Party</w:t>
      </w:r>
      <w:r w:rsidRPr="00083695" w:rsidR="798215ED">
        <w:rPr>
          <w:color w:val="000000"/>
          <w:sz w:val="22"/>
          <w:szCs w:val="22"/>
          <w:lang w:val="en-GB"/>
        </w:rPr>
        <w:t>”)</w:t>
      </w:r>
    </w:p>
    <w:p w:rsidR="00D662F6" w:rsidP="00ED5D7D" w:rsidRDefault="00D662F6" w14:paraId="6DDCF592" w14:textId="77777777">
      <w:pPr>
        <w:autoSpaceDE w:val="0"/>
        <w:rPr>
          <w:color w:val="000000"/>
          <w:sz w:val="22"/>
          <w:szCs w:val="22"/>
          <w:lang w:val="en-GB"/>
        </w:rPr>
      </w:pPr>
    </w:p>
    <w:p w:rsidR="00356081" w:rsidP="00ED5D7D" w:rsidRDefault="00664096" w14:paraId="197575F1" w14:textId="38525483">
      <w:pPr>
        <w:autoSpaceDE w:val="0"/>
        <w:rPr>
          <w:color w:val="000000"/>
          <w:sz w:val="22"/>
          <w:szCs w:val="22"/>
          <w:lang w:val="en-GB"/>
        </w:rPr>
      </w:pPr>
      <w:r>
        <w:rPr>
          <w:color w:val="000000"/>
          <w:sz w:val="22"/>
          <w:szCs w:val="22"/>
          <w:lang w:val="en-GB"/>
        </w:rPr>
        <w:t>c</w:t>
      </w:r>
      <w:r w:rsidRPr="00083695">
        <w:rPr>
          <w:color w:val="000000"/>
          <w:sz w:val="22"/>
          <w:szCs w:val="22"/>
          <w:lang w:val="en-GB"/>
        </w:rPr>
        <w:t xml:space="preserve">oncerning </w:t>
      </w:r>
      <w:r w:rsidRPr="00083695" w:rsidR="00750AAC">
        <w:rPr>
          <w:color w:val="000000"/>
          <w:sz w:val="22"/>
          <w:szCs w:val="22"/>
          <w:lang w:val="en-GB"/>
        </w:rPr>
        <w:t xml:space="preserve">the implementation of the </w:t>
      </w:r>
      <w:r w:rsidR="00E670DB">
        <w:rPr>
          <w:color w:val="000000"/>
          <w:sz w:val="22"/>
          <w:szCs w:val="22"/>
          <w:lang w:val="en-GB"/>
        </w:rPr>
        <w:t xml:space="preserve">Action: </w:t>
      </w:r>
    </w:p>
    <w:p w:rsidR="00356081" w:rsidP="00ED5D7D" w:rsidRDefault="00356081" w14:paraId="7CED111B" w14:textId="77777777">
      <w:pPr>
        <w:autoSpaceDE w:val="0"/>
        <w:rPr>
          <w:color w:val="000000"/>
          <w:sz w:val="22"/>
          <w:szCs w:val="22"/>
          <w:lang w:val="en-GB"/>
        </w:rPr>
      </w:pPr>
    </w:p>
    <w:p w:rsidRPr="006C737D" w:rsidR="006C737D" w:rsidP="00034D5A" w:rsidRDefault="00356081" w14:paraId="1B5C0C39" w14:textId="5B14078C">
      <w:pPr>
        <w:autoSpaceDE w:val="0"/>
        <w:ind w:left="3828" w:hanging="3828"/>
        <w:rPr>
          <w:color w:val="000000"/>
          <w:sz w:val="22"/>
          <w:szCs w:val="22"/>
          <w:lang w:val="en-US"/>
        </w:rPr>
      </w:pPr>
      <w:r>
        <w:rPr>
          <w:color w:val="000000"/>
          <w:sz w:val="22"/>
          <w:szCs w:val="22"/>
          <w:lang w:val="en-GB"/>
        </w:rPr>
        <w:t xml:space="preserve">Reference number: </w:t>
      </w:r>
      <w:r>
        <w:rPr>
          <w:color w:val="000000"/>
          <w:sz w:val="22"/>
          <w:szCs w:val="22"/>
          <w:lang w:val="en-GB"/>
        </w:rPr>
        <w:tab/>
      </w:r>
      <w:r w:rsidRPr="0097112B" w:rsidR="0097112B">
        <w:rPr>
          <w:rFonts w:eastAsia="Aptos"/>
          <w:color w:val="000000" w:themeColor="text1"/>
          <w:sz w:val="22"/>
          <w:szCs w:val="22"/>
          <w:lang w:val="en-GB"/>
        </w:rPr>
        <w:t>NDICI HR INTPA/2024/177407-3/21</w:t>
      </w:r>
    </w:p>
    <w:p w:rsidR="00750AAC" w:rsidP="00034D5A" w:rsidRDefault="004E26B7" w14:paraId="26B12EEF" w14:textId="32583968">
      <w:pPr>
        <w:autoSpaceDE w:val="0"/>
        <w:ind w:left="3828" w:hanging="3828"/>
        <w:rPr>
          <w:color w:val="000000"/>
          <w:sz w:val="22"/>
          <w:szCs w:val="22"/>
          <w:lang w:val="en-GB"/>
        </w:rPr>
      </w:pPr>
      <w:r>
        <w:rPr>
          <w:color w:val="000000"/>
          <w:sz w:val="22"/>
          <w:szCs w:val="22"/>
          <w:lang w:val="en-GB"/>
        </w:rPr>
        <w:t xml:space="preserve">Action </w:t>
      </w:r>
      <w:r w:rsidR="00356081">
        <w:rPr>
          <w:color w:val="000000"/>
          <w:sz w:val="22"/>
          <w:szCs w:val="22"/>
          <w:lang w:val="en-GB"/>
        </w:rPr>
        <w:t xml:space="preserve">title: </w:t>
      </w:r>
      <w:r w:rsidR="00356081">
        <w:rPr>
          <w:color w:val="000000"/>
          <w:sz w:val="22"/>
          <w:szCs w:val="22"/>
          <w:lang w:val="en-GB"/>
        </w:rPr>
        <w:tab/>
      </w:r>
      <w:r w:rsidR="00D662F6">
        <w:rPr>
          <w:color w:val="000000"/>
          <w:sz w:val="22"/>
          <w:szCs w:val="22"/>
          <w:lang w:val="en-GB"/>
        </w:rPr>
        <w:t>“</w:t>
      </w:r>
      <w:r w:rsidR="0097112B">
        <w:rPr>
          <w:b/>
          <w:bCs/>
          <w:color w:val="000000"/>
          <w:sz w:val="22"/>
          <w:szCs w:val="22"/>
          <w:lang w:val="en-US"/>
        </w:rPr>
        <w:t xml:space="preserve">Towards Forced Labour Free Clothes: </w:t>
      </w:r>
      <w:r w:rsidR="0097112B">
        <w:rPr>
          <w:color w:val="000000"/>
          <w:sz w:val="22"/>
          <w:szCs w:val="22"/>
          <w:lang w:val="en-US"/>
        </w:rPr>
        <w:t>A Multi-Country Civil Society Initiative</w:t>
      </w:r>
      <w:r w:rsidR="00D662F6">
        <w:rPr>
          <w:color w:val="000000"/>
          <w:sz w:val="22"/>
          <w:szCs w:val="22"/>
          <w:lang w:val="en-GB"/>
        </w:rPr>
        <w:t>”</w:t>
      </w:r>
    </w:p>
    <w:p w:rsidR="00195728" w:rsidP="00034D5A" w:rsidRDefault="00B2174B" w14:paraId="4645CB42" w14:textId="2130830E">
      <w:pPr>
        <w:autoSpaceDE w:val="0"/>
        <w:ind w:left="3828" w:hanging="3828"/>
        <w:rPr>
          <w:color w:val="000000"/>
          <w:sz w:val="22"/>
          <w:szCs w:val="22"/>
          <w:lang w:val="en-GB"/>
        </w:rPr>
      </w:pPr>
      <w:r w:rsidRPr="0260E7FD" w:rsidR="00B2174B">
        <w:rPr>
          <w:color w:val="000000" w:themeColor="text1" w:themeTint="FF" w:themeShade="FF"/>
          <w:sz w:val="22"/>
          <w:szCs w:val="22"/>
          <w:lang w:val="en-GB"/>
        </w:rPr>
        <w:t>Coordina</w:t>
      </w:r>
      <w:r w:rsidRPr="0260E7FD" w:rsidR="00112304">
        <w:rPr>
          <w:color w:val="000000" w:themeColor="text1" w:themeTint="FF" w:themeShade="FF"/>
          <w:sz w:val="22"/>
          <w:szCs w:val="22"/>
          <w:lang w:val="en-GB"/>
        </w:rPr>
        <w:t>t</w:t>
      </w:r>
      <w:r w:rsidRPr="0260E7FD" w:rsidR="00B2174B">
        <w:rPr>
          <w:color w:val="000000" w:themeColor="text1" w:themeTint="FF" w:themeShade="FF"/>
          <w:sz w:val="22"/>
          <w:szCs w:val="22"/>
          <w:lang w:val="en-GB"/>
        </w:rPr>
        <w:t>or of the contract:</w:t>
      </w:r>
      <w:r>
        <w:tab/>
      </w:r>
      <w:r w:rsidRPr="0260E7FD" w:rsidR="1E1AD08C">
        <w:rPr>
          <w:color w:val="000000" w:themeColor="text1" w:themeTint="FF" w:themeShade="FF"/>
          <w:sz w:val="22"/>
          <w:szCs w:val="22"/>
          <w:lang w:val="en-GB"/>
        </w:rPr>
        <w:t>Romero</w:t>
      </w:r>
      <w:r w:rsidRPr="0260E7FD" w:rsidR="0097112B">
        <w:rPr>
          <w:color w:val="000000" w:themeColor="text1" w:themeTint="FF" w:themeShade="FF"/>
          <w:sz w:val="22"/>
          <w:szCs w:val="22"/>
          <w:lang w:val="en-GB"/>
        </w:rPr>
        <w:t xml:space="preserve"> Initiative e.V.</w:t>
      </w:r>
    </w:p>
    <w:p w:rsidRPr="006C737D" w:rsidR="006C737D" w:rsidP="00034D5A" w:rsidRDefault="00195728" w14:paraId="07CF2B54" w14:textId="7801F980">
      <w:pPr>
        <w:autoSpaceDE w:val="0"/>
        <w:ind w:left="3828" w:hanging="3828"/>
        <w:rPr>
          <w:lang w:val="en-US"/>
        </w:rPr>
      </w:pPr>
      <w:r w:rsidRPr="16557521">
        <w:rPr>
          <w:color w:val="000000" w:themeColor="text1"/>
          <w:sz w:val="22"/>
          <w:szCs w:val="22"/>
          <w:lang w:val="en-GB"/>
        </w:rPr>
        <w:t>(hereafter referred to as “</w:t>
      </w:r>
      <w:r w:rsidRPr="16557521">
        <w:rPr>
          <w:b/>
          <w:bCs/>
          <w:color w:val="000000" w:themeColor="text1"/>
          <w:sz w:val="22"/>
          <w:szCs w:val="22"/>
          <w:lang w:val="en-GB"/>
        </w:rPr>
        <w:t>Coordinator</w:t>
      </w:r>
      <w:r w:rsidRPr="16557521">
        <w:rPr>
          <w:color w:val="000000" w:themeColor="text1"/>
          <w:sz w:val="22"/>
          <w:szCs w:val="22"/>
          <w:lang w:val="en-GB"/>
        </w:rPr>
        <w:t>”)</w:t>
      </w:r>
      <w:r w:rsidRPr="006C737D">
        <w:rPr>
          <w:lang w:val="en-US"/>
        </w:rPr>
        <w:tab/>
      </w:r>
      <w:r w:rsidR="0097112B">
        <w:rPr>
          <w:sz w:val="22"/>
          <w:szCs w:val="22"/>
          <w:lang w:val="en-US"/>
        </w:rPr>
        <w:t>Schillerstraße 44a</w:t>
      </w:r>
    </w:p>
    <w:p w:rsidRPr="001E78C2" w:rsidR="00B2174B" w:rsidP="0097112B" w:rsidRDefault="0097112B" w14:paraId="5EA8ADEA" w14:textId="28BC8A87">
      <w:pPr>
        <w:autoSpaceDE w:val="0"/>
        <w:ind w:left="3828"/>
        <w:rPr>
          <w:color w:val="000000"/>
          <w:sz w:val="22"/>
          <w:szCs w:val="22"/>
          <w:lang w:val="en-GB"/>
        </w:rPr>
      </w:pPr>
      <w:r>
        <w:rPr>
          <w:color w:val="000000" w:themeColor="text1"/>
          <w:sz w:val="22"/>
          <w:szCs w:val="22"/>
          <w:lang w:val="en-GB"/>
        </w:rPr>
        <w:t>48155 Münster</w:t>
      </w:r>
    </w:p>
    <w:p w:rsidRPr="001E78C2" w:rsidR="00627815" w:rsidP="00034D5A" w:rsidRDefault="00627815" w14:paraId="2FF6C9A6" w14:textId="182F4CAE">
      <w:pPr>
        <w:autoSpaceDE w:val="0"/>
        <w:ind w:left="3828" w:hanging="3828"/>
        <w:rPr>
          <w:color w:val="000000"/>
          <w:sz w:val="22"/>
          <w:szCs w:val="22"/>
          <w:lang w:val="en-GB"/>
        </w:rPr>
      </w:pPr>
      <w:r w:rsidRPr="001E78C2">
        <w:rPr>
          <w:color w:val="000000"/>
          <w:sz w:val="22"/>
          <w:szCs w:val="22"/>
          <w:lang w:val="en-GB"/>
        </w:rPr>
        <w:tab/>
      </w:r>
      <w:r w:rsidRPr="001E78C2">
        <w:rPr>
          <w:color w:val="000000"/>
          <w:sz w:val="22"/>
          <w:szCs w:val="22"/>
          <w:lang w:val="en-GB"/>
        </w:rPr>
        <w:t>GERMANY</w:t>
      </w:r>
    </w:p>
    <w:p w:rsidRPr="001E78C2" w:rsidR="00750AAC" w:rsidP="00750AAC" w:rsidRDefault="00750AAC" w14:paraId="76624D1B" w14:textId="77777777">
      <w:pPr>
        <w:jc w:val="both"/>
        <w:rPr>
          <w:color w:val="000000"/>
          <w:sz w:val="22"/>
          <w:szCs w:val="22"/>
          <w:lang w:val="en-GB"/>
        </w:rPr>
      </w:pPr>
    </w:p>
    <w:p w:rsidRPr="001E78C2" w:rsidR="00750AAC" w:rsidP="00750AAC" w:rsidRDefault="00750AAC" w14:paraId="3434ED2F" w14:textId="77777777">
      <w:pPr>
        <w:jc w:val="both"/>
        <w:rPr>
          <w:color w:val="000000"/>
          <w:sz w:val="22"/>
          <w:szCs w:val="22"/>
          <w:lang w:val="en-GB"/>
        </w:rPr>
      </w:pPr>
    </w:p>
    <w:p w:rsidRPr="00083695" w:rsidR="00750AAC" w:rsidP="00750AAC" w:rsidRDefault="00750AAC" w14:paraId="6D7BFEF6" w14:textId="77777777">
      <w:pPr>
        <w:jc w:val="center"/>
        <w:rPr>
          <w:b/>
          <w:color w:val="000000"/>
          <w:sz w:val="22"/>
          <w:szCs w:val="22"/>
          <w:u w:val="single"/>
          <w:lang w:val="en-GB"/>
        </w:rPr>
      </w:pPr>
      <w:r w:rsidRPr="00083695">
        <w:rPr>
          <w:b/>
          <w:color w:val="000000"/>
          <w:sz w:val="22"/>
          <w:szCs w:val="22"/>
          <w:u w:val="single"/>
          <w:lang w:val="en-GB"/>
        </w:rPr>
        <w:t>Preamble</w:t>
      </w:r>
    </w:p>
    <w:p w:rsidRPr="00904C41" w:rsidR="00750AAC" w:rsidP="00750AAC" w:rsidRDefault="00750AAC" w14:paraId="48F109DE" w14:textId="77777777">
      <w:pPr>
        <w:jc w:val="both"/>
        <w:rPr>
          <w:sz w:val="22"/>
          <w:szCs w:val="22"/>
          <w:lang w:val="en-GB"/>
        </w:rPr>
      </w:pPr>
    </w:p>
    <w:p w:rsidRPr="00881EEE" w:rsidR="00750AAC" w:rsidP="00881EEE" w:rsidRDefault="7FDAEA4E" w14:paraId="62147611" w14:textId="22145E78">
      <w:pPr>
        <w:rPr>
          <w:b/>
          <w:bCs/>
          <w:color w:val="000000"/>
          <w:sz w:val="22"/>
          <w:szCs w:val="22"/>
          <w:lang w:val="en-US"/>
        </w:rPr>
      </w:pPr>
      <w:r w:rsidRPr="6258480A">
        <w:rPr>
          <w:color w:val="000000" w:themeColor="text1"/>
          <w:sz w:val="22"/>
          <w:szCs w:val="22"/>
          <w:lang w:val="en-GB"/>
        </w:rPr>
        <w:t xml:space="preserve">The </w:t>
      </w:r>
      <w:r w:rsidRPr="6258480A">
        <w:rPr>
          <w:b/>
          <w:bCs/>
          <w:color w:val="000000" w:themeColor="text1"/>
          <w:sz w:val="22"/>
          <w:szCs w:val="22"/>
          <w:lang w:val="en-GB"/>
        </w:rPr>
        <w:t>Third Party</w:t>
      </w:r>
      <w:r w:rsidRPr="6258480A" w:rsidR="0BC7BD69">
        <w:rPr>
          <w:sz w:val="22"/>
          <w:szCs w:val="22"/>
          <w:lang w:val="en-GB"/>
        </w:rPr>
        <w:t xml:space="preserve"> </w:t>
      </w:r>
      <w:r w:rsidRPr="6258480A" w:rsidR="1754EDF1">
        <w:rPr>
          <w:sz w:val="22"/>
          <w:szCs w:val="22"/>
          <w:lang w:val="en-GB"/>
        </w:rPr>
        <w:t>selected to receive financial support</w:t>
      </w:r>
      <w:r w:rsidRPr="6258480A" w:rsidR="0BC7BD69">
        <w:rPr>
          <w:sz w:val="22"/>
          <w:szCs w:val="22"/>
          <w:lang w:val="en-GB"/>
        </w:rPr>
        <w:t xml:space="preserve"> will </w:t>
      </w:r>
      <w:r w:rsidRPr="6258480A" w:rsidR="6C86D8F3">
        <w:rPr>
          <w:sz w:val="22"/>
          <w:szCs w:val="22"/>
          <w:lang w:val="en-GB"/>
        </w:rPr>
        <w:t xml:space="preserve">start running </w:t>
      </w:r>
      <w:r w:rsidRPr="6258480A" w:rsidR="6A935174">
        <w:rPr>
          <w:sz w:val="22"/>
          <w:szCs w:val="22"/>
          <w:highlight w:val="yellow"/>
          <w:lang w:val="en-GB"/>
        </w:rPr>
        <w:t>[</w:t>
      </w:r>
      <w:r w:rsidRPr="6258480A" w:rsidR="6C86D8F3">
        <w:rPr>
          <w:sz w:val="22"/>
          <w:szCs w:val="22"/>
          <w:highlight w:val="yellow"/>
          <w:lang w:val="en-GB"/>
        </w:rPr>
        <w:t>acti</w:t>
      </w:r>
      <w:r w:rsidRPr="6258480A" w:rsidR="6A935174">
        <w:rPr>
          <w:sz w:val="22"/>
          <w:szCs w:val="22"/>
          <w:highlight w:val="yellow"/>
          <w:lang w:val="en-GB"/>
        </w:rPr>
        <w:t>vities]</w:t>
      </w:r>
      <w:r w:rsidRPr="6258480A" w:rsidR="6C86D8F3">
        <w:rPr>
          <w:sz w:val="22"/>
          <w:szCs w:val="22"/>
          <w:lang w:val="en-GB"/>
        </w:rPr>
        <w:t xml:space="preserve"> as part of the </w:t>
      </w:r>
      <w:r w:rsidRPr="6258480A" w:rsidR="23EFBAED">
        <w:rPr>
          <w:sz w:val="22"/>
          <w:szCs w:val="22"/>
          <w:lang w:val="en-GB"/>
        </w:rPr>
        <w:t xml:space="preserve">Action </w:t>
      </w:r>
      <w:r w:rsidRPr="6258480A" w:rsidR="721415B6">
        <w:rPr>
          <w:sz w:val="22"/>
          <w:szCs w:val="22"/>
          <w:lang w:val="en-GB"/>
        </w:rPr>
        <w:t>“</w:t>
      </w:r>
      <w:r w:rsidRPr="6258480A" w:rsidR="0B1F25F1">
        <w:rPr>
          <w:sz w:val="22"/>
          <w:szCs w:val="22"/>
          <w:lang w:val="en-GB"/>
        </w:rPr>
        <w:t>Towards Forced Labour Free Clothes</w:t>
      </w:r>
      <w:r w:rsidRPr="6258480A" w:rsidR="721415B6">
        <w:rPr>
          <w:sz w:val="22"/>
          <w:szCs w:val="22"/>
          <w:lang w:val="en-GB"/>
        </w:rPr>
        <w:t>”</w:t>
      </w:r>
      <w:r w:rsidRPr="6258480A" w:rsidR="6C86D8F3">
        <w:rPr>
          <w:sz w:val="22"/>
          <w:szCs w:val="22"/>
          <w:lang w:val="en-GB"/>
        </w:rPr>
        <w:t xml:space="preserve"> in</w:t>
      </w:r>
      <w:r w:rsidRPr="6258480A" w:rsidR="078ED39E">
        <w:rPr>
          <w:sz w:val="22"/>
          <w:szCs w:val="22"/>
          <w:lang w:val="en-GB"/>
        </w:rPr>
        <w:t xml:space="preserve"> </w:t>
      </w:r>
      <w:r w:rsidRPr="6258480A" w:rsidR="078ED39E">
        <w:rPr>
          <w:sz w:val="22"/>
          <w:szCs w:val="22"/>
          <w:highlight w:val="yellow"/>
          <w:lang w:val="en-GB"/>
        </w:rPr>
        <w:t>[country]</w:t>
      </w:r>
      <w:r w:rsidRPr="6258480A" w:rsidR="6C86D8F3">
        <w:rPr>
          <w:sz w:val="22"/>
          <w:szCs w:val="22"/>
          <w:lang w:val="en-GB"/>
        </w:rPr>
        <w:t xml:space="preserve"> from </w:t>
      </w:r>
      <w:r w:rsidRPr="6258480A" w:rsidR="078ED39E">
        <w:rPr>
          <w:sz w:val="22"/>
          <w:szCs w:val="22"/>
          <w:highlight w:val="yellow"/>
          <w:lang w:val="en-GB"/>
        </w:rPr>
        <w:t>[starting date for third party activities]</w:t>
      </w:r>
      <w:r w:rsidRPr="6258480A" w:rsidR="078ED39E">
        <w:rPr>
          <w:sz w:val="22"/>
          <w:szCs w:val="22"/>
          <w:lang w:val="en-GB"/>
        </w:rPr>
        <w:t xml:space="preserve"> </w:t>
      </w:r>
      <w:r w:rsidRPr="6258480A" w:rsidR="6C86D8F3">
        <w:rPr>
          <w:sz w:val="22"/>
          <w:szCs w:val="22"/>
          <w:lang w:val="en-GB"/>
        </w:rPr>
        <w:t xml:space="preserve">until </w:t>
      </w:r>
      <w:r w:rsidRPr="6258480A" w:rsidR="078ED39E">
        <w:rPr>
          <w:sz w:val="22"/>
          <w:szCs w:val="22"/>
          <w:highlight w:val="yellow"/>
          <w:lang w:val="en-GB"/>
        </w:rPr>
        <w:t>[closing date for third party activities]</w:t>
      </w:r>
      <w:r w:rsidRPr="6258480A" w:rsidR="4245166C">
        <w:rPr>
          <w:sz w:val="22"/>
          <w:szCs w:val="22"/>
          <w:lang w:val="en-GB"/>
        </w:rPr>
        <w:t xml:space="preserve"> (hereafter referred to as </w:t>
      </w:r>
      <w:r w:rsidRPr="6258480A" w:rsidR="4245166C">
        <w:rPr>
          <w:b/>
          <w:bCs/>
          <w:sz w:val="22"/>
          <w:szCs w:val="22"/>
          <w:lang w:val="en-GB"/>
        </w:rPr>
        <w:t>“Third Party Project”</w:t>
      </w:r>
      <w:r w:rsidRPr="6258480A" w:rsidR="4245166C">
        <w:rPr>
          <w:sz w:val="22"/>
          <w:szCs w:val="22"/>
          <w:lang w:val="en-GB"/>
        </w:rPr>
        <w:t>)</w:t>
      </w:r>
      <w:r w:rsidRPr="6258480A" w:rsidR="6C86D8F3">
        <w:rPr>
          <w:sz w:val="22"/>
          <w:szCs w:val="22"/>
          <w:lang w:val="en-GB"/>
        </w:rPr>
        <w:t>.</w:t>
      </w:r>
      <w:r w:rsidRPr="6258480A" w:rsidR="475A57A6">
        <w:rPr>
          <w:sz w:val="22"/>
          <w:szCs w:val="22"/>
          <w:lang w:val="en-GB"/>
        </w:rPr>
        <w:t xml:space="preserve"> The Beneficiary</w:t>
      </w:r>
      <w:r w:rsidRPr="6258480A" w:rsidR="0B1F25F1">
        <w:rPr>
          <w:sz w:val="22"/>
          <w:szCs w:val="22"/>
          <w:lang w:val="en-GB"/>
        </w:rPr>
        <w:t xml:space="preserve"> </w:t>
      </w:r>
      <w:r w:rsidRPr="6258480A" w:rsidR="0B1F25F1">
        <w:rPr>
          <w:b/>
          <w:bCs/>
          <w:sz w:val="22"/>
          <w:szCs w:val="22"/>
          <w:lang w:val="en-GB"/>
        </w:rPr>
        <w:t>CIR</w:t>
      </w:r>
      <w:r w:rsidRPr="6258480A" w:rsidR="4184B34C">
        <w:rPr>
          <w:sz w:val="22"/>
          <w:szCs w:val="22"/>
          <w:lang w:val="en-GB"/>
        </w:rPr>
        <w:t xml:space="preserve"> and the </w:t>
      </w:r>
      <w:r w:rsidRPr="6258480A" w:rsidR="721415B6">
        <w:rPr>
          <w:sz w:val="22"/>
          <w:szCs w:val="22"/>
          <w:lang w:val="en-GB"/>
        </w:rPr>
        <w:t>Third Party</w:t>
      </w:r>
      <w:r w:rsidRPr="6258480A" w:rsidR="0BC7BD69">
        <w:rPr>
          <w:sz w:val="22"/>
          <w:szCs w:val="22"/>
          <w:lang w:val="en-GB"/>
        </w:rPr>
        <w:t xml:space="preserve"> </w:t>
      </w:r>
      <w:r w:rsidRPr="6258480A" w:rsidR="078ED39E">
        <w:rPr>
          <w:b/>
          <w:bCs/>
          <w:color w:val="000000" w:themeColor="text1"/>
          <w:sz w:val="22"/>
          <w:szCs w:val="22"/>
          <w:highlight w:val="yellow"/>
          <w:lang w:val="en-GB"/>
        </w:rPr>
        <w:t>[Third party’s name]</w:t>
      </w:r>
      <w:r w:rsidRPr="6258480A" w:rsidR="2357E176">
        <w:rPr>
          <w:b/>
          <w:bCs/>
          <w:color w:val="000000" w:themeColor="text1"/>
          <w:sz w:val="22"/>
          <w:szCs w:val="22"/>
          <w:lang w:val="en-US"/>
        </w:rPr>
        <w:t xml:space="preserve"> </w:t>
      </w:r>
      <w:r w:rsidRPr="6258480A" w:rsidR="4184B34C">
        <w:rPr>
          <w:sz w:val="22"/>
          <w:szCs w:val="22"/>
          <w:lang w:val="en-GB"/>
        </w:rPr>
        <w:t xml:space="preserve">commit themselves to cooperate </w:t>
      </w:r>
      <w:r w:rsidRPr="6258480A" w:rsidR="7E72A239">
        <w:rPr>
          <w:sz w:val="22"/>
          <w:szCs w:val="22"/>
          <w:lang w:val="en-GB"/>
        </w:rPr>
        <w:t xml:space="preserve">in </w:t>
      </w:r>
      <w:r w:rsidRPr="6258480A" w:rsidR="23EFBAED">
        <w:rPr>
          <w:sz w:val="22"/>
          <w:szCs w:val="22"/>
          <w:lang w:val="en-GB"/>
        </w:rPr>
        <w:t xml:space="preserve">this Project in </w:t>
      </w:r>
      <w:r w:rsidRPr="6258480A" w:rsidR="7E72A239">
        <w:rPr>
          <w:sz w:val="22"/>
          <w:szCs w:val="22"/>
          <w:lang w:val="en-GB"/>
        </w:rPr>
        <w:t>the context</w:t>
      </w:r>
      <w:r w:rsidRPr="6258480A" w:rsidR="4184B34C">
        <w:rPr>
          <w:sz w:val="22"/>
          <w:szCs w:val="22"/>
          <w:lang w:val="en-GB"/>
        </w:rPr>
        <w:t xml:space="preserve"> of the </w:t>
      </w:r>
      <w:r w:rsidRPr="6258480A" w:rsidR="23EFBAED">
        <w:rPr>
          <w:sz w:val="22"/>
          <w:szCs w:val="22"/>
          <w:lang w:val="en-GB"/>
        </w:rPr>
        <w:t>Action</w:t>
      </w:r>
      <w:r w:rsidRPr="6258480A" w:rsidR="4184B34C">
        <w:rPr>
          <w:sz w:val="22"/>
          <w:szCs w:val="22"/>
          <w:lang w:val="en-GB"/>
        </w:rPr>
        <w:t xml:space="preserve"> “</w:t>
      </w:r>
      <w:r w:rsidRPr="6258480A" w:rsidR="0B1F25F1">
        <w:rPr>
          <w:sz w:val="22"/>
          <w:szCs w:val="22"/>
          <w:lang w:val="en-GB"/>
        </w:rPr>
        <w:t>Towards Forced Labour Free Clothes</w:t>
      </w:r>
      <w:r w:rsidRPr="6258480A" w:rsidR="4184B34C">
        <w:rPr>
          <w:sz w:val="22"/>
          <w:szCs w:val="22"/>
          <w:lang w:val="en-GB"/>
        </w:rPr>
        <w:t>”, guided by the spirit of partnership and by the principles of clarity and transparency. The formalization of this Agreement provides the means to make this partnership exist in a formal, clear</w:t>
      </w:r>
      <w:r w:rsidRPr="6258480A" w:rsidR="6C86D8F3">
        <w:rPr>
          <w:sz w:val="22"/>
          <w:szCs w:val="22"/>
          <w:lang w:val="en-GB"/>
        </w:rPr>
        <w:t xml:space="preserve">, </w:t>
      </w:r>
      <w:r w:rsidRPr="6258480A" w:rsidR="4184B34C">
        <w:rPr>
          <w:sz w:val="22"/>
          <w:szCs w:val="22"/>
          <w:lang w:val="en-GB"/>
        </w:rPr>
        <w:t xml:space="preserve">and transparent way. </w:t>
      </w:r>
      <w:r w:rsidRPr="6258480A" w:rsidR="475A57A6">
        <w:rPr>
          <w:sz w:val="22"/>
          <w:szCs w:val="22"/>
          <w:lang w:val="en-GB"/>
        </w:rPr>
        <w:t xml:space="preserve">The Beneficiary and the Third Party </w:t>
      </w:r>
      <w:r w:rsidRPr="6258480A" w:rsidR="4184B34C">
        <w:rPr>
          <w:sz w:val="22"/>
          <w:szCs w:val="22"/>
          <w:lang w:val="en-GB"/>
        </w:rPr>
        <w:t>agree to solve the possibly arising disagreements in an amicable way.</w:t>
      </w:r>
    </w:p>
    <w:p w:rsidRPr="00083695" w:rsidR="00750AAC" w:rsidP="00750AAC" w:rsidRDefault="00750AAC" w14:paraId="46026402" w14:textId="77777777">
      <w:pPr>
        <w:jc w:val="both"/>
        <w:rPr>
          <w:color w:val="000000"/>
          <w:sz w:val="22"/>
          <w:szCs w:val="22"/>
          <w:lang w:val="en-GB"/>
        </w:rPr>
      </w:pPr>
      <w:r w:rsidRPr="005A7F6C">
        <w:rPr>
          <w:lang w:val="en-GB"/>
        </w:rPr>
        <w:br w:type="page"/>
      </w:r>
    </w:p>
    <w:p w:rsidRPr="00083695" w:rsidR="00750AAC" w:rsidP="00421955" w:rsidRDefault="00750AAC" w14:paraId="3C418754" w14:textId="77777777">
      <w:pPr>
        <w:jc w:val="center"/>
        <w:rPr>
          <w:b/>
          <w:color w:val="000000"/>
          <w:sz w:val="22"/>
          <w:szCs w:val="22"/>
          <w:u w:val="single"/>
          <w:lang w:val="en-GB"/>
        </w:rPr>
      </w:pPr>
      <w:r w:rsidRPr="00083695">
        <w:rPr>
          <w:b/>
          <w:color w:val="000000"/>
          <w:sz w:val="22"/>
          <w:szCs w:val="22"/>
          <w:u w:val="single"/>
          <w:lang w:val="en-GB"/>
        </w:rPr>
        <w:t>General Part</w:t>
      </w:r>
    </w:p>
    <w:p w:rsidRPr="00083695" w:rsidR="00750AAC" w:rsidP="00421955" w:rsidRDefault="00750AAC" w14:paraId="38F17643" w14:textId="77777777">
      <w:pPr>
        <w:jc w:val="both"/>
        <w:rPr>
          <w:b/>
          <w:color w:val="000000"/>
          <w:sz w:val="22"/>
          <w:szCs w:val="22"/>
          <w:u w:val="single"/>
          <w:lang w:val="en-GB"/>
        </w:rPr>
      </w:pPr>
      <w:r w:rsidRPr="00083695">
        <w:rPr>
          <w:b/>
          <w:color w:val="000000"/>
          <w:sz w:val="22"/>
          <w:szCs w:val="22"/>
          <w:u w:val="single"/>
          <w:lang w:val="en-GB"/>
        </w:rPr>
        <w:t>Art 1:  General Terms:</w:t>
      </w:r>
    </w:p>
    <w:p w:rsidRPr="00083695" w:rsidR="00750AAC" w:rsidP="00421955" w:rsidRDefault="00750AAC" w14:paraId="2252AC87" w14:textId="77777777">
      <w:pPr>
        <w:jc w:val="both"/>
        <w:rPr>
          <w:color w:val="000000"/>
          <w:sz w:val="22"/>
          <w:szCs w:val="22"/>
          <w:lang w:val="en-GB"/>
        </w:rPr>
      </w:pPr>
    </w:p>
    <w:p w:rsidRPr="00D0715D" w:rsidR="00750AAC" w:rsidP="00421955" w:rsidRDefault="00750AAC" w14:paraId="58B175C2" w14:textId="6AD81B81">
      <w:pPr>
        <w:pStyle w:val="Textkrper31"/>
        <w:tabs>
          <w:tab w:val="clear" w:pos="567"/>
          <w:tab w:val="clear" w:pos="1134"/>
          <w:tab w:val="clear" w:pos="5812"/>
        </w:tabs>
        <w:spacing w:line="240" w:lineRule="auto"/>
        <w:rPr>
          <w:rFonts w:ascii="Times New Roman" w:hAnsi="Times New Roman"/>
          <w:sz w:val="22"/>
          <w:szCs w:val="22"/>
        </w:rPr>
      </w:pPr>
      <w:r w:rsidRPr="0260E7FD" w:rsidR="00750AAC">
        <w:rPr>
          <w:rFonts w:ascii="Times New Roman" w:hAnsi="Times New Roman"/>
          <w:sz w:val="22"/>
          <w:szCs w:val="22"/>
        </w:rPr>
        <w:t xml:space="preserve">1.1. The </w:t>
      </w:r>
      <w:r w:rsidRPr="0260E7FD" w:rsidR="002E75B5">
        <w:rPr>
          <w:rFonts w:ascii="Times New Roman" w:hAnsi="Times New Roman"/>
          <w:sz w:val="22"/>
          <w:szCs w:val="22"/>
        </w:rPr>
        <w:t>Third Party</w:t>
      </w:r>
      <w:r w:rsidRPr="0260E7FD" w:rsidR="002E75B5">
        <w:rPr>
          <w:rFonts w:ascii="Times New Roman" w:hAnsi="Times New Roman"/>
          <w:sz w:val="22"/>
          <w:szCs w:val="22"/>
        </w:rPr>
        <w:t xml:space="preserve"> </w:t>
      </w:r>
      <w:r w:rsidRPr="0260E7FD" w:rsidR="0035743A">
        <w:rPr>
          <w:rFonts w:ascii="Times New Roman" w:hAnsi="Times New Roman"/>
          <w:sz w:val="22"/>
          <w:szCs w:val="22"/>
        </w:rPr>
        <w:t>P</w:t>
      </w:r>
      <w:r w:rsidRPr="0260E7FD" w:rsidR="00750AAC">
        <w:rPr>
          <w:rFonts w:ascii="Times New Roman" w:hAnsi="Times New Roman"/>
          <w:sz w:val="22"/>
          <w:szCs w:val="22"/>
        </w:rPr>
        <w:t xml:space="preserve">roject and this </w:t>
      </w:r>
      <w:r w:rsidRPr="0260E7FD" w:rsidR="0035743A">
        <w:rPr>
          <w:rFonts w:ascii="Times New Roman" w:hAnsi="Times New Roman"/>
          <w:sz w:val="22"/>
          <w:szCs w:val="22"/>
        </w:rPr>
        <w:t>A</w:t>
      </w:r>
      <w:r w:rsidRPr="0260E7FD" w:rsidR="00750AAC">
        <w:rPr>
          <w:rFonts w:ascii="Times New Roman" w:hAnsi="Times New Roman"/>
          <w:sz w:val="22"/>
          <w:szCs w:val="22"/>
        </w:rPr>
        <w:t xml:space="preserve">greement are based on the </w:t>
      </w:r>
      <w:r w:rsidRPr="0260E7FD" w:rsidR="00750AAC">
        <w:rPr>
          <w:rFonts w:ascii="Times New Roman" w:hAnsi="Times New Roman"/>
          <w:sz w:val="22"/>
          <w:szCs w:val="22"/>
        </w:rPr>
        <w:t>contract</w:t>
      </w:r>
      <w:r w:rsidRPr="0260E7FD" w:rsidR="0035743A">
        <w:rPr>
          <w:rFonts w:ascii="Times New Roman" w:hAnsi="Times New Roman"/>
          <w:sz w:val="22"/>
          <w:szCs w:val="22"/>
        </w:rPr>
        <w:t xml:space="preserve"> </w:t>
      </w:r>
      <w:r w:rsidRPr="0260E7FD" w:rsidR="00B1473E">
        <w:rPr>
          <w:rFonts w:ascii="Times New Roman" w:hAnsi="Times New Roman"/>
          <w:sz w:val="22"/>
          <w:szCs w:val="22"/>
        </w:rPr>
        <w:t xml:space="preserve">NDICI HR INTPA/2024/177407-3/21 </w:t>
      </w:r>
      <w:r w:rsidRPr="0260E7FD" w:rsidR="00495A9A">
        <w:rPr>
          <w:rFonts w:ascii="Times New Roman" w:hAnsi="Times New Roman"/>
          <w:sz w:val="22"/>
          <w:szCs w:val="22"/>
        </w:rPr>
        <w:t>between</w:t>
      </w:r>
      <w:r w:rsidRPr="0260E7FD" w:rsidR="00750AAC">
        <w:rPr>
          <w:rFonts w:ascii="Times New Roman" w:hAnsi="Times New Roman"/>
          <w:sz w:val="22"/>
          <w:szCs w:val="22"/>
        </w:rPr>
        <w:t xml:space="preserve"> the European Commission</w:t>
      </w:r>
      <w:r w:rsidRPr="0260E7FD" w:rsidR="00B2174B">
        <w:rPr>
          <w:rFonts w:ascii="Times New Roman" w:hAnsi="Times New Roman"/>
          <w:sz w:val="22"/>
          <w:szCs w:val="22"/>
        </w:rPr>
        <w:t xml:space="preserve"> wit</w:t>
      </w:r>
      <w:r w:rsidRPr="0260E7FD" w:rsidR="061211F3">
        <w:rPr>
          <w:rFonts w:ascii="Times New Roman" w:hAnsi="Times New Roman"/>
          <w:sz w:val="22"/>
          <w:szCs w:val="22"/>
        </w:rPr>
        <w:t>h Romero I</w:t>
      </w:r>
      <w:r w:rsidRPr="0260E7FD" w:rsidR="00B1473E">
        <w:rPr>
          <w:rFonts w:ascii="Times New Roman" w:hAnsi="Times New Roman"/>
          <w:sz w:val="22"/>
          <w:szCs w:val="22"/>
        </w:rPr>
        <w:t>nitiative e.V.</w:t>
      </w:r>
      <w:r w:rsidRPr="0260E7FD" w:rsidR="00B2174B">
        <w:rPr>
          <w:rFonts w:ascii="Times New Roman" w:hAnsi="Times New Roman"/>
          <w:sz w:val="22"/>
          <w:szCs w:val="22"/>
        </w:rPr>
        <w:t xml:space="preserve"> as Coordinator</w:t>
      </w:r>
      <w:r w:rsidRPr="0260E7FD" w:rsidR="00495A9A">
        <w:rPr>
          <w:rFonts w:ascii="Times New Roman" w:hAnsi="Times New Roman"/>
          <w:sz w:val="22"/>
          <w:szCs w:val="22"/>
        </w:rPr>
        <w:t xml:space="preserve"> on behalf of </w:t>
      </w:r>
      <w:r w:rsidRPr="0260E7FD" w:rsidR="00B1473E">
        <w:rPr>
          <w:rFonts w:ascii="Times New Roman" w:hAnsi="Times New Roman"/>
          <w:sz w:val="22"/>
          <w:szCs w:val="22"/>
        </w:rPr>
        <w:t>all</w:t>
      </w:r>
      <w:r w:rsidRPr="0260E7FD" w:rsidR="00495A9A">
        <w:rPr>
          <w:rFonts w:ascii="Times New Roman" w:hAnsi="Times New Roman"/>
          <w:sz w:val="22"/>
          <w:szCs w:val="22"/>
        </w:rPr>
        <w:t xml:space="preserve"> </w:t>
      </w:r>
      <w:r w:rsidRPr="0260E7FD" w:rsidR="00495A9A">
        <w:rPr>
          <w:rFonts w:ascii="Times New Roman" w:hAnsi="Times New Roman"/>
          <w:sz w:val="22"/>
          <w:szCs w:val="22"/>
        </w:rPr>
        <w:t>Co-Beneficiar</w:t>
      </w:r>
      <w:r w:rsidRPr="0260E7FD" w:rsidR="00B1473E">
        <w:rPr>
          <w:rFonts w:ascii="Times New Roman" w:hAnsi="Times New Roman"/>
          <w:sz w:val="22"/>
          <w:szCs w:val="22"/>
        </w:rPr>
        <w:t>ies</w:t>
      </w:r>
      <w:r w:rsidRPr="0260E7FD" w:rsidR="00B2174B">
        <w:rPr>
          <w:rFonts w:ascii="Times New Roman" w:hAnsi="Times New Roman"/>
          <w:sz w:val="22"/>
          <w:szCs w:val="22"/>
        </w:rPr>
        <w:t>,</w:t>
      </w:r>
      <w:r w:rsidRPr="0260E7FD" w:rsidR="00750AAC">
        <w:rPr>
          <w:rFonts w:ascii="Times New Roman" w:hAnsi="Times New Roman"/>
          <w:sz w:val="22"/>
          <w:szCs w:val="22"/>
        </w:rPr>
        <w:t xml:space="preserve"> and</w:t>
      </w:r>
      <w:r w:rsidRPr="0260E7FD" w:rsidR="00750AAC">
        <w:rPr>
          <w:rFonts w:ascii="Times New Roman" w:hAnsi="Times New Roman"/>
          <w:sz w:val="22"/>
          <w:szCs w:val="22"/>
        </w:rPr>
        <w:t xml:space="preserve"> </w:t>
      </w:r>
      <w:r w:rsidRPr="0260E7FD" w:rsidR="00750AAC">
        <w:rPr>
          <w:rFonts w:ascii="Times New Roman" w:hAnsi="Times New Roman"/>
          <w:sz w:val="22"/>
          <w:szCs w:val="22"/>
        </w:rPr>
        <w:t>have to</w:t>
      </w:r>
      <w:r w:rsidRPr="0260E7FD" w:rsidR="00750AAC">
        <w:rPr>
          <w:rFonts w:ascii="Times New Roman" w:hAnsi="Times New Roman"/>
          <w:sz w:val="22"/>
          <w:szCs w:val="22"/>
        </w:rPr>
        <w:t xml:space="preserve"> </w:t>
      </w:r>
      <w:r w:rsidRPr="0260E7FD" w:rsidR="00651233">
        <w:rPr>
          <w:rFonts w:ascii="Times New Roman" w:hAnsi="Times New Roman"/>
          <w:sz w:val="22"/>
          <w:szCs w:val="22"/>
        </w:rPr>
        <w:t>comply</w:t>
      </w:r>
      <w:r w:rsidRPr="0260E7FD" w:rsidR="00651233">
        <w:rPr>
          <w:rFonts w:ascii="Times New Roman" w:hAnsi="Times New Roman"/>
          <w:sz w:val="22"/>
          <w:szCs w:val="22"/>
        </w:rPr>
        <w:t xml:space="preserve"> with</w:t>
      </w:r>
      <w:r w:rsidRPr="0260E7FD" w:rsidR="00651233">
        <w:rPr>
          <w:rFonts w:ascii="Times New Roman" w:hAnsi="Times New Roman"/>
          <w:sz w:val="22"/>
          <w:szCs w:val="22"/>
        </w:rPr>
        <w:t xml:space="preserve"> all the relevant rules applicable under </w:t>
      </w:r>
      <w:r w:rsidRPr="0260E7FD" w:rsidR="007C3145">
        <w:rPr>
          <w:rFonts w:ascii="Times New Roman" w:hAnsi="Times New Roman"/>
          <w:sz w:val="22"/>
          <w:szCs w:val="22"/>
        </w:rPr>
        <w:t>that contract.</w:t>
      </w:r>
    </w:p>
    <w:p w:rsidR="00862C01" w:rsidP="00421955" w:rsidRDefault="00862C01" w14:paraId="2AFF6E97" w14:textId="77777777">
      <w:pPr>
        <w:jc w:val="both"/>
        <w:rPr>
          <w:color w:val="000000"/>
          <w:sz w:val="22"/>
          <w:szCs w:val="22"/>
          <w:lang w:val="en-GB"/>
        </w:rPr>
      </w:pPr>
    </w:p>
    <w:p w:rsidRPr="00F51FC0" w:rsidR="00A25992" w:rsidP="00421955" w:rsidRDefault="00A25992" w14:paraId="24426BE7" w14:textId="75F0B915">
      <w:pPr>
        <w:jc w:val="both"/>
        <w:rPr>
          <w:color w:val="000000"/>
          <w:sz w:val="22"/>
          <w:szCs w:val="22"/>
          <w:lang w:val="en-GB"/>
        </w:rPr>
      </w:pPr>
      <w:r w:rsidRPr="00F51FC0">
        <w:rPr>
          <w:color w:val="000000"/>
          <w:sz w:val="22"/>
          <w:szCs w:val="22"/>
          <w:lang w:val="en-GB"/>
        </w:rPr>
        <w:t>1.</w:t>
      </w:r>
      <w:r w:rsidRPr="00F51FC0" w:rsidR="00E305CE">
        <w:rPr>
          <w:color w:val="000000"/>
          <w:sz w:val="22"/>
          <w:szCs w:val="22"/>
          <w:lang w:val="en-GB"/>
        </w:rPr>
        <w:t>2</w:t>
      </w:r>
      <w:r w:rsidRPr="00F51FC0">
        <w:rPr>
          <w:color w:val="000000"/>
          <w:sz w:val="22"/>
          <w:szCs w:val="22"/>
          <w:lang w:val="en-GB"/>
        </w:rPr>
        <w:t>. T</w:t>
      </w:r>
      <w:r w:rsidRPr="00F51FC0" w:rsidR="006461EF">
        <w:rPr>
          <w:color w:val="000000"/>
          <w:sz w:val="22"/>
          <w:szCs w:val="22"/>
          <w:lang w:val="en-GB"/>
        </w:rPr>
        <w:t>herefore</w:t>
      </w:r>
      <w:r w:rsidRPr="00F51FC0" w:rsidR="00BB3CC0">
        <w:rPr>
          <w:color w:val="000000"/>
          <w:sz w:val="22"/>
          <w:szCs w:val="22"/>
          <w:lang w:val="en-GB"/>
        </w:rPr>
        <w:t>,</w:t>
      </w:r>
      <w:r w:rsidRPr="00F51FC0" w:rsidR="006461EF">
        <w:rPr>
          <w:color w:val="000000"/>
          <w:sz w:val="22"/>
          <w:szCs w:val="22"/>
          <w:lang w:val="en-GB"/>
        </w:rPr>
        <w:t xml:space="preserve"> t</w:t>
      </w:r>
      <w:r w:rsidRPr="00F51FC0">
        <w:rPr>
          <w:color w:val="000000"/>
          <w:sz w:val="22"/>
          <w:szCs w:val="22"/>
          <w:lang w:val="en-GB"/>
        </w:rPr>
        <w:t xml:space="preserve">he present Project agreement </w:t>
      </w:r>
      <w:r w:rsidRPr="00F51FC0" w:rsidR="00B96333">
        <w:rPr>
          <w:color w:val="000000"/>
          <w:sz w:val="22"/>
          <w:szCs w:val="22"/>
          <w:lang w:val="en-GB"/>
        </w:rPr>
        <w:t>between</w:t>
      </w:r>
      <w:r w:rsidR="00B071FB">
        <w:rPr>
          <w:color w:val="000000"/>
          <w:sz w:val="22"/>
          <w:szCs w:val="22"/>
          <w:lang w:val="en-GB"/>
        </w:rPr>
        <w:t xml:space="preserve"> the Beneficiary </w:t>
      </w:r>
      <w:r w:rsidRPr="00F51FC0" w:rsidR="00B96333">
        <w:rPr>
          <w:color w:val="000000"/>
          <w:sz w:val="22"/>
          <w:szCs w:val="22"/>
          <w:lang w:val="en-GB"/>
        </w:rPr>
        <w:t>and</w:t>
      </w:r>
      <w:r w:rsidRPr="00F51FC0" w:rsidR="00BE3088">
        <w:rPr>
          <w:color w:val="000000"/>
          <w:sz w:val="22"/>
          <w:szCs w:val="22"/>
          <w:lang w:val="en-GB"/>
        </w:rPr>
        <w:t xml:space="preserve"> the Third Party </w:t>
      </w:r>
      <w:r w:rsidRPr="00F51FC0">
        <w:rPr>
          <w:color w:val="000000"/>
          <w:sz w:val="22"/>
          <w:szCs w:val="22"/>
          <w:lang w:val="en-GB"/>
        </w:rPr>
        <w:t>consists of:</w:t>
      </w:r>
    </w:p>
    <w:p w:rsidRPr="00F51FC0" w:rsidR="00A25992" w:rsidP="00421955" w:rsidRDefault="00A25992" w14:paraId="2332369D" w14:textId="77777777">
      <w:pPr>
        <w:jc w:val="both"/>
        <w:rPr>
          <w:color w:val="000000"/>
          <w:sz w:val="22"/>
          <w:szCs w:val="22"/>
          <w:lang w:val="en-GB"/>
        </w:rPr>
      </w:pPr>
    </w:p>
    <w:p w:rsidR="7DCBDC64" w:rsidP="2C1CE225" w:rsidRDefault="7DCBDC64" w14:paraId="0D221980" w14:textId="6D7EA5A4">
      <w:pPr>
        <w:numPr>
          <w:ilvl w:val="0"/>
          <w:numId w:val="1"/>
        </w:numPr>
        <w:tabs>
          <w:tab w:val="left" w:pos="357"/>
        </w:tabs>
        <w:spacing w:after="120"/>
        <w:jc w:val="both"/>
        <w:rPr>
          <w:color w:val="000000" w:themeColor="text1"/>
          <w:sz w:val="22"/>
          <w:szCs w:val="22"/>
        </w:rPr>
      </w:pPr>
      <w:r w:rsidRPr="2C1CE225">
        <w:rPr>
          <w:color w:val="000000" w:themeColor="text1"/>
          <w:sz w:val="22"/>
          <w:szCs w:val="22"/>
        </w:rPr>
        <w:t>Annex 1: template third party agreement</w:t>
      </w:r>
    </w:p>
    <w:p w:rsidRPr="00F51FC0" w:rsidR="00A25992" w:rsidP="2C1CE225" w:rsidRDefault="00A25992" w14:paraId="5B267219" w14:textId="0A586E25">
      <w:pPr>
        <w:numPr>
          <w:ilvl w:val="0"/>
          <w:numId w:val="1"/>
        </w:numPr>
        <w:tabs>
          <w:tab w:val="left" w:pos="357"/>
        </w:tabs>
        <w:spacing w:after="120"/>
        <w:jc w:val="both"/>
        <w:rPr>
          <w:color w:val="000000"/>
          <w:sz w:val="22"/>
          <w:szCs w:val="22"/>
          <w:lang w:val="en-GB"/>
        </w:rPr>
      </w:pPr>
      <w:r w:rsidRPr="2C1CE225">
        <w:rPr>
          <w:color w:val="000000" w:themeColor="text1"/>
          <w:sz w:val="22"/>
          <w:szCs w:val="22"/>
          <w:lang w:val="en-GB"/>
        </w:rPr>
        <w:t>Annex</w:t>
      </w:r>
      <w:r w:rsidRPr="2C1CE225" w:rsidR="0AAAA138">
        <w:rPr>
          <w:color w:val="000000" w:themeColor="text1"/>
          <w:sz w:val="22"/>
          <w:szCs w:val="22"/>
          <w:lang w:val="en-GB"/>
        </w:rPr>
        <w:t xml:space="preserve"> 1.</w:t>
      </w:r>
      <w:r w:rsidRPr="2C1CE225" w:rsidR="007060D0">
        <w:rPr>
          <w:color w:val="000000" w:themeColor="text1"/>
          <w:sz w:val="22"/>
          <w:szCs w:val="22"/>
          <w:lang w:val="en-GB"/>
        </w:rPr>
        <w:t>I</w:t>
      </w:r>
      <w:r w:rsidRPr="2C1CE225">
        <w:rPr>
          <w:color w:val="000000" w:themeColor="text1"/>
          <w:sz w:val="22"/>
          <w:szCs w:val="22"/>
          <w:lang w:val="en-GB"/>
        </w:rPr>
        <w:t xml:space="preserve">: </w:t>
      </w:r>
      <w:r w:rsidRPr="2C1CE225" w:rsidR="0035743A">
        <w:rPr>
          <w:color w:val="000000" w:themeColor="text1"/>
          <w:sz w:val="22"/>
          <w:szCs w:val="22"/>
          <w:lang w:val="en-GB"/>
        </w:rPr>
        <w:t>R</w:t>
      </w:r>
      <w:r w:rsidRPr="2C1CE225">
        <w:rPr>
          <w:color w:val="000000" w:themeColor="text1"/>
          <w:sz w:val="22"/>
          <w:szCs w:val="22"/>
          <w:lang w:val="en-GB"/>
        </w:rPr>
        <w:t>eporting</w:t>
      </w:r>
      <w:r w:rsidRPr="2C1CE225" w:rsidR="001E78C2">
        <w:rPr>
          <w:color w:val="000000" w:themeColor="text1"/>
          <w:sz w:val="22"/>
          <w:szCs w:val="22"/>
          <w:lang w:val="en-GB"/>
        </w:rPr>
        <w:t>, planning and handling of funds</w:t>
      </w:r>
      <w:r w:rsidRPr="2C1CE225">
        <w:rPr>
          <w:color w:val="000000" w:themeColor="text1"/>
          <w:sz w:val="22"/>
          <w:szCs w:val="22"/>
          <w:lang w:val="en-GB"/>
        </w:rPr>
        <w:t xml:space="preserve"> </w:t>
      </w:r>
    </w:p>
    <w:p w:rsidRPr="00F51FC0" w:rsidR="00153D4C" w:rsidP="2C1CE225" w:rsidRDefault="00153D4C" w14:paraId="6CF41666" w14:textId="2A515534">
      <w:pPr>
        <w:numPr>
          <w:ilvl w:val="0"/>
          <w:numId w:val="1"/>
        </w:numPr>
        <w:spacing w:after="120"/>
        <w:jc w:val="both"/>
        <w:rPr>
          <w:sz w:val="22"/>
          <w:szCs w:val="22"/>
          <w:lang w:val="en-GB"/>
        </w:rPr>
      </w:pPr>
      <w:r w:rsidRPr="2C1CE225">
        <w:rPr>
          <w:color w:val="000000" w:themeColor="text1"/>
          <w:sz w:val="22"/>
          <w:szCs w:val="22"/>
          <w:lang w:val="en-GB"/>
        </w:rPr>
        <w:t xml:space="preserve">Annex </w:t>
      </w:r>
      <w:r w:rsidRPr="2C1CE225" w:rsidR="79BE9CFA">
        <w:rPr>
          <w:color w:val="000000" w:themeColor="text1"/>
          <w:sz w:val="22"/>
          <w:szCs w:val="22"/>
          <w:lang w:val="en-GB"/>
        </w:rPr>
        <w:t>1.</w:t>
      </w:r>
      <w:r w:rsidRPr="2C1CE225">
        <w:rPr>
          <w:color w:val="000000" w:themeColor="text1"/>
          <w:sz w:val="22"/>
          <w:szCs w:val="22"/>
          <w:lang w:val="en-GB"/>
        </w:rPr>
        <w:t>II: General Conditions</w:t>
      </w:r>
      <w:r w:rsidRPr="2C1CE225">
        <w:rPr>
          <w:sz w:val="22"/>
          <w:szCs w:val="22"/>
          <w:lang w:val="en-GB"/>
        </w:rPr>
        <w:t xml:space="preserve"> </w:t>
      </w:r>
    </w:p>
    <w:p w:rsidR="2381D3D6" w:rsidP="2C1CE225" w:rsidRDefault="2381D3D6" w14:paraId="4932FDDF" w14:textId="68005ED3">
      <w:pPr>
        <w:numPr>
          <w:ilvl w:val="0"/>
          <w:numId w:val="1"/>
        </w:numPr>
        <w:spacing w:after="120"/>
        <w:jc w:val="both"/>
        <w:rPr>
          <w:sz w:val="22"/>
          <w:szCs w:val="22"/>
        </w:rPr>
      </w:pPr>
      <w:r w:rsidRPr="2C1CE225">
        <w:rPr>
          <w:sz w:val="22"/>
          <w:szCs w:val="22"/>
        </w:rPr>
        <w:t>Annex 2: template project proposal</w:t>
      </w:r>
    </w:p>
    <w:p w:rsidRPr="00F51FC0" w:rsidR="0035743A" w:rsidP="2C1CE225" w:rsidRDefault="0035743A" w14:paraId="56B07DB9" w14:textId="0F116BC6">
      <w:pPr>
        <w:numPr>
          <w:ilvl w:val="0"/>
          <w:numId w:val="1"/>
        </w:numPr>
        <w:tabs>
          <w:tab w:val="left" w:pos="357"/>
        </w:tabs>
        <w:spacing w:after="120"/>
        <w:jc w:val="both"/>
        <w:rPr>
          <w:color w:val="000000"/>
          <w:sz w:val="22"/>
          <w:szCs w:val="22"/>
        </w:rPr>
      </w:pPr>
      <w:r w:rsidRPr="2C1CE225">
        <w:rPr>
          <w:color w:val="000000" w:themeColor="text1"/>
          <w:sz w:val="22"/>
          <w:szCs w:val="22"/>
        </w:rPr>
        <w:t xml:space="preserve">Annex </w:t>
      </w:r>
      <w:r w:rsidRPr="2C1CE225" w:rsidR="4B9AE247">
        <w:rPr>
          <w:color w:val="000000" w:themeColor="text1"/>
          <w:sz w:val="22"/>
          <w:szCs w:val="22"/>
        </w:rPr>
        <w:t>3</w:t>
      </w:r>
      <w:r w:rsidRPr="2C1CE225" w:rsidR="00F5396C">
        <w:rPr>
          <w:color w:val="000000" w:themeColor="text1"/>
          <w:sz w:val="22"/>
          <w:szCs w:val="22"/>
        </w:rPr>
        <w:t xml:space="preserve">: </w:t>
      </w:r>
      <w:r w:rsidRPr="2C1CE225" w:rsidR="73B3CE7A">
        <w:rPr>
          <w:color w:val="000000" w:themeColor="text1"/>
          <w:sz w:val="22"/>
          <w:szCs w:val="22"/>
        </w:rPr>
        <w:t>template budget proposal</w:t>
      </w:r>
      <w:r w:rsidRPr="2C1CE225">
        <w:rPr>
          <w:color w:val="000000" w:themeColor="text1"/>
          <w:sz w:val="22"/>
          <w:szCs w:val="22"/>
        </w:rPr>
        <w:t xml:space="preserve"> </w:t>
      </w:r>
    </w:p>
    <w:p w:rsidRPr="00884D6D" w:rsidR="6BBEEA6D" w:rsidP="6258480A" w:rsidRDefault="6BBEEA6D" w14:paraId="4231FDF2" w14:textId="222B1635">
      <w:pPr>
        <w:numPr>
          <w:ilvl w:val="0"/>
          <w:numId w:val="1"/>
        </w:numPr>
        <w:tabs>
          <w:tab w:val="left" w:pos="357"/>
        </w:tabs>
        <w:spacing w:after="120"/>
        <w:jc w:val="both"/>
        <w:rPr>
          <w:color w:val="000000" w:themeColor="text1"/>
          <w:sz w:val="22"/>
          <w:szCs w:val="22"/>
          <w:lang w:val="en-US"/>
        </w:rPr>
      </w:pPr>
      <w:r w:rsidRPr="00884D6D">
        <w:rPr>
          <w:color w:val="000000" w:themeColor="text1"/>
          <w:sz w:val="22"/>
          <w:szCs w:val="22"/>
          <w:lang w:val="en-US"/>
        </w:rPr>
        <w:t>Annex 4: Signed declaration on exclusion criteria by the third party</w:t>
      </w:r>
    </w:p>
    <w:p w:rsidR="54D8F362" w:rsidP="6258480A" w:rsidRDefault="54D8F362" w14:paraId="3AF48588" w14:textId="59851165">
      <w:pPr>
        <w:jc w:val="both"/>
        <w:rPr>
          <w:b/>
          <w:bCs/>
          <w:color w:val="000000" w:themeColor="text1"/>
          <w:sz w:val="22"/>
          <w:szCs w:val="22"/>
          <w:lang w:val="en-GB"/>
        </w:rPr>
      </w:pPr>
      <w:r w:rsidRPr="6258480A">
        <w:rPr>
          <w:b/>
          <w:bCs/>
          <w:sz w:val="22"/>
          <w:szCs w:val="22"/>
          <w:lang w:val="en-GB"/>
        </w:rPr>
        <w:t>The Third Party was selected under [Call title / Lot number and title]. The Call for Proposals, the selected Lot description, the approved project proposal, the approved budget and all annexes listed in this Agreement form integral parts of this Third Party Agreement.</w:t>
      </w:r>
    </w:p>
    <w:p w:rsidRPr="00884D6D" w:rsidR="54D8F362" w:rsidP="6258480A" w:rsidRDefault="54D8F362" w14:paraId="03358443" w14:textId="1553FB2D">
      <w:pPr>
        <w:jc w:val="both"/>
        <w:rPr>
          <w:lang w:val="en-US"/>
        </w:rPr>
      </w:pPr>
      <w:r w:rsidRPr="6258480A">
        <w:rPr>
          <w:b/>
          <w:bCs/>
          <w:sz w:val="22"/>
          <w:szCs w:val="22"/>
          <w:lang w:val="en-GB"/>
        </w:rPr>
        <w:t>Project implementation commences on [starting date for third party activities] and ends on [closing date for third party activities].</w:t>
      </w:r>
    </w:p>
    <w:p w:rsidR="6258480A" w:rsidP="6258480A" w:rsidRDefault="6258480A" w14:paraId="2C67A6F0" w14:textId="1CB37327">
      <w:pPr>
        <w:jc w:val="both"/>
        <w:rPr>
          <w:b/>
          <w:bCs/>
          <w:sz w:val="22"/>
          <w:szCs w:val="22"/>
          <w:lang w:val="en-GB"/>
        </w:rPr>
      </w:pPr>
    </w:p>
    <w:p w:rsidRPr="00F51FC0" w:rsidR="00862C01" w:rsidP="00421955" w:rsidRDefault="00862C01" w14:paraId="528AF79C" w14:textId="77777777">
      <w:pPr>
        <w:jc w:val="both"/>
        <w:rPr>
          <w:color w:val="000000"/>
          <w:sz w:val="22"/>
          <w:szCs w:val="22"/>
          <w:lang w:val="en-GB"/>
        </w:rPr>
      </w:pPr>
    </w:p>
    <w:p w:rsidR="00386864" w:rsidP="00421955" w:rsidRDefault="00A25992" w14:paraId="0B4AE3AC" w14:textId="0C103D01">
      <w:pPr>
        <w:jc w:val="both"/>
        <w:rPr>
          <w:color w:val="000000"/>
          <w:sz w:val="22"/>
          <w:szCs w:val="22"/>
          <w:lang w:val="en-GB"/>
        </w:rPr>
      </w:pPr>
      <w:r w:rsidRPr="2C1CE225">
        <w:rPr>
          <w:color w:val="000000" w:themeColor="text1"/>
          <w:sz w:val="22"/>
          <w:szCs w:val="22"/>
          <w:lang w:val="en-GB"/>
        </w:rPr>
        <w:t xml:space="preserve">1.4. </w:t>
      </w:r>
      <w:r w:rsidRPr="2C1CE225" w:rsidR="00FB660A">
        <w:rPr>
          <w:b/>
          <w:bCs/>
          <w:color w:val="000000" w:themeColor="text1"/>
          <w:sz w:val="22"/>
          <w:szCs w:val="22"/>
          <w:lang w:val="en-GB"/>
        </w:rPr>
        <w:t>Total f</w:t>
      </w:r>
      <w:r w:rsidRPr="2C1CE225">
        <w:rPr>
          <w:b/>
          <w:bCs/>
          <w:color w:val="000000" w:themeColor="text1"/>
          <w:sz w:val="22"/>
          <w:szCs w:val="22"/>
          <w:lang w:val="en-GB"/>
        </w:rPr>
        <w:t>unds</w:t>
      </w:r>
      <w:r w:rsidRPr="2C1CE225">
        <w:rPr>
          <w:color w:val="000000" w:themeColor="text1"/>
          <w:sz w:val="22"/>
          <w:szCs w:val="22"/>
          <w:lang w:val="en-GB"/>
        </w:rPr>
        <w:t xml:space="preserve"> for the implementation of </w:t>
      </w:r>
      <w:r w:rsidRPr="2C1CE225" w:rsidR="003D62FF">
        <w:rPr>
          <w:color w:val="000000" w:themeColor="text1"/>
          <w:sz w:val="22"/>
          <w:szCs w:val="22"/>
          <w:lang w:val="en-GB"/>
        </w:rPr>
        <w:t>the Third Party Project</w:t>
      </w:r>
      <w:r w:rsidRPr="2C1CE225" w:rsidR="00CB7863">
        <w:rPr>
          <w:color w:val="000000" w:themeColor="text1"/>
          <w:sz w:val="22"/>
          <w:szCs w:val="22"/>
          <w:lang w:val="en-GB"/>
        </w:rPr>
        <w:t xml:space="preserve"> </w:t>
      </w:r>
      <w:r w:rsidRPr="2C1CE225" w:rsidR="004967CC">
        <w:rPr>
          <w:color w:val="000000" w:themeColor="text1"/>
          <w:sz w:val="22"/>
          <w:szCs w:val="22"/>
          <w:lang w:val="en-GB"/>
        </w:rPr>
        <w:t>by</w:t>
      </w:r>
      <w:r w:rsidRPr="2C1CE225" w:rsidR="00BE3088">
        <w:rPr>
          <w:color w:val="000000" w:themeColor="text1"/>
          <w:sz w:val="22"/>
          <w:szCs w:val="22"/>
          <w:lang w:val="en-GB"/>
        </w:rPr>
        <w:t xml:space="preserve"> the Third Party</w:t>
      </w:r>
      <w:r w:rsidRPr="2C1CE225" w:rsidR="004967CC">
        <w:rPr>
          <w:color w:val="000000" w:themeColor="text1"/>
          <w:sz w:val="22"/>
          <w:szCs w:val="22"/>
          <w:lang w:val="en-GB"/>
        </w:rPr>
        <w:t xml:space="preserve"> </w:t>
      </w:r>
      <w:r w:rsidRPr="2C1CE225" w:rsidR="0058155E">
        <w:rPr>
          <w:color w:val="000000" w:themeColor="text1"/>
          <w:sz w:val="22"/>
          <w:szCs w:val="22"/>
          <w:lang w:val="en-GB"/>
        </w:rPr>
        <w:t xml:space="preserve">(as in Annex </w:t>
      </w:r>
      <w:r w:rsidRPr="2C1CE225" w:rsidR="600EBD73">
        <w:rPr>
          <w:color w:val="000000" w:themeColor="text1"/>
          <w:sz w:val="22"/>
          <w:szCs w:val="22"/>
          <w:lang w:val="en-GB"/>
        </w:rPr>
        <w:t>3</w:t>
      </w:r>
      <w:r w:rsidRPr="2C1CE225" w:rsidR="0058155E">
        <w:rPr>
          <w:color w:val="000000" w:themeColor="text1"/>
          <w:sz w:val="22"/>
          <w:szCs w:val="22"/>
          <w:lang w:val="en-GB"/>
        </w:rPr>
        <w:t>)</w:t>
      </w:r>
      <w:r w:rsidRPr="2C1CE225" w:rsidR="004967CC">
        <w:rPr>
          <w:color w:val="000000" w:themeColor="text1"/>
          <w:sz w:val="22"/>
          <w:szCs w:val="22"/>
          <w:lang w:val="en-GB"/>
        </w:rPr>
        <w:t xml:space="preserve"> </w:t>
      </w:r>
      <w:r w:rsidRPr="2C1CE225">
        <w:rPr>
          <w:color w:val="000000" w:themeColor="text1"/>
          <w:sz w:val="22"/>
          <w:szCs w:val="22"/>
          <w:lang w:val="en-GB"/>
        </w:rPr>
        <w:t>amount to a</w:t>
      </w:r>
      <w:r w:rsidRPr="2C1CE225">
        <w:rPr>
          <w:b/>
          <w:bCs/>
          <w:color w:val="000000" w:themeColor="text1"/>
          <w:sz w:val="22"/>
          <w:szCs w:val="22"/>
          <w:lang w:val="en-GB"/>
        </w:rPr>
        <w:t xml:space="preserve"> maximum of</w:t>
      </w:r>
      <w:r w:rsidRPr="2C1CE225" w:rsidR="00DF635B">
        <w:rPr>
          <w:rFonts w:ascii="Arial" w:hAnsi="Arial" w:cs="Arial"/>
          <w:lang w:val="en-GB"/>
        </w:rPr>
        <w:t xml:space="preserve"> </w:t>
      </w:r>
      <w:bookmarkStart w:name="OLE_LINK1" w:id="2"/>
      <w:r w:rsidRPr="2C1CE225" w:rsidR="00277404">
        <w:rPr>
          <w:b/>
          <w:bCs/>
          <w:color w:val="000000" w:themeColor="text1"/>
          <w:sz w:val="22"/>
          <w:szCs w:val="22"/>
          <w:highlight w:val="yellow"/>
          <w:lang w:val="en-GB"/>
        </w:rPr>
        <w:t>[total budget amount]</w:t>
      </w:r>
      <w:r w:rsidRPr="2C1CE225" w:rsidR="00BE3088">
        <w:rPr>
          <w:b/>
          <w:bCs/>
          <w:color w:val="000000" w:themeColor="text1"/>
          <w:sz w:val="22"/>
          <w:szCs w:val="22"/>
          <w:lang w:val="en-GB"/>
        </w:rPr>
        <w:t xml:space="preserve"> EUR</w:t>
      </w:r>
      <w:r w:rsidRPr="2C1CE225" w:rsidR="004967CC">
        <w:rPr>
          <w:b/>
          <w:bCs/>
          <w:color w:val="000000" w:themeColor="text1"/>
          <w:sz w:val="22"/>
          <w:szCs w:val="22"/>
          <w:lang w:val="en-GB"/>
        </w:rPr>
        <w:t>.</w:t>
      </w:r>
      <w:bookmarkEnd w:id="2"/>
    </w:p>
    <w:p w:rsidR="00386864" w:rsidP="00421955" w:rsidRDefault="00386864" w14:paraId="30F27125" w14:textId="77777777">
      <w:pPr>
        <w:jc w:val="both"/>
        <w:rPr>
          <w:color w:val="000000"/>
          <w:sz w:val="22"/>
          <w:szCs w:val="22"/>
          <w:lang w:val="en-GB"/>
        </w:rPr>
      </w:pPr>
    </w:p>
    <w:p w:rsidRPr="00F51FC0" w:rsidR="00750AAC" w:rsidP="00421955" w:rsidRDefault="00386864" w14:paraId="3849F822" w14:textId="3E167369">
      <w:pPr>
        <w:jc w:val="both"/>
        <w:rPr>
          <w:color w:val="000000"/>
          <w:sz w:val="22"/>
          <w:szCs w:val="22"/>
          <w:lang w:val="en-GB"/>
        </w:rPr>
      </w:pPr>
      <w:r>
        <w:rPr>
          <w:color w:val="000000"/>
          <w:sz w:val="22"/>
          <w:szCs w:val="22"/>
          <w:lang w:val="en-GB"/>
        </w:rPr>
        <w:t xml:space="preserve">1.5 </w:t>
      </w:r>
      <w:r w:rsidR="00B071FB">
        <w:rPr>
          <w:color w:val="000000"/>
          <w:sz w:val="22"/>
          <w:szCs w:val="22"/>
          <w:lang w:val="en-GB"/>
        </w:rPr>
        <w:t>The Beneficiary</w:t>
      </w:r>
      <w:r w:rsidR="00277404">
        <w:rPr>
          <w:b/>
          <w:color w:val="000000"/>
          <w:sz w:val="22"/>
          <w:szCs w:val="22"/>
          <w:shd w:val="clear" w:color="auto" w:fill="FFFFFF"/>
          <w:lang w:val="en-GB"/>
        </w:rPr>
        <w:t xml:space="preserve"> </w:t>
      </w:r>
      <w:r w:rsidRPr="00F51FC0" w:rsidR="004F00CA">
        <w:rPr>
          <w:color w:val="000000"/>
          <w:sz w:val="22"/>
          <w:szCs w:val="22"/>
          <w:lang w:val="en-GB"/>
        </w:rPr>
        <w:t xml:space="preserve">will realize the following </w:t>
      </w:r>
      <w:r w:rsidRPr="00F51FC0" w:rsidR="008F521F">
        <w:rPr>
          <w:color w:val="000000"/>
          <w:sz w:val="22"/>
          <w:szCs w:val="22"/>
          <w:lang w:val="en-GB"/>
        </w:rPr>
        <w:t xml:space="preserve">maximum </w:t>
      </w:r>
      <w:r w:rsidRPr="00F51FC0" w:rsidR="00622D25">
        <w:rPr>
          <w:b/>
          <w:color w:val="000000"/>
          <w:sz w:val="22"/>
          <w:szCs w:val="22"/>
          <w:lang w:val="en-GB"/>
        </w:rPr>
        <w:t>transfers</w:t>
      </w:r>
      <w:r w:rsidRPr="00F51FC0" w:rsidR="004F00CA">
        <w:rPr>
          <w:color w:val="000000"/>
          <w:sz w:val="22"/>
          <w:szCs w:val="22"/>
          <w:lang w:val="en-GB"/>
        </w:rPr>
        <w:t xml:space="preserve"> to</w:t>
      </w:r>
      <w:r w:rsidRPr="00F51FC0" w:rsidR="00BE3088">
        <w:rPr>
          <w:color w:val="000000"/>
          <w:sz w:val="22"/>
          <w:szCs w:val="22"/>
          <w:lang w:val="en-GB"/>
        </w:rPr>
        <w:t xml:space="preserve"> the Third Party</w:t>
      </w:r>
      <w:r w:rsidRPr="00F51FC0" w:rsidR="004967CC">
        <w:rPr>
          <w:color w:val="000000"/>
          <w:sz w:val="22"/>
          <w:szCs w:val="22"/>
          <w:lang w:val="en-GB"/>
        </w:rPr>
        <w:t>:</w:t>
      </w:r>
    </w:p>
    <w:p w:rsidRPr="00F51FC0" w:rsidR="00FF68DC" w:rsidP="00421955" w:rsidRDefault="00FF68DC" w14:paraId="45C3DA5A" w14:textId="059C7EA6">
      <w:pPr>
        <w:jc w:val="both"/>
        <w:rPr>
          <w:color w:val="000000"/>
          <w:sz w:val="22"/>
          <w:szCs w:val="22"/>
          <w:lang w:val="en-GB"/>
        </w:rPr>
      </w:pPr>
    </w:p>
    <w:p w:rsidRPr="00D02F58" w:rsidR="00FF68DC" w:rsidP="2C1CE225" w:rsidRDefault="009A39E8" w14:paraId="5FB35283" w14:textId="2362F204">
      <w:pPr>
        <w:jc w:val="both"/>
        <w:rPr>
          <w:color w:val="000000"/>
          <w:sz w:val="22"/>
          <w:szCs w:val="22"/>
          <w:lang w:val="en-GB"/>
        </w:rPr>
      </w:pPr>
      <w:r w:rsidRPr="25E642B1">
        <w:rPr>
          <w:color w:val="000000" w:themeColor="text1"/>
          <w:sz w:val="22"/>
          <w:szCs w:val="22"/>
          <w:lang w:val="en-GB"/>
        </w:rPr>
        <w:t>First pre-financing (a</w:t>
      </w:r>
      <w:r w:rsidRPr="25E642B1" w:rsidR="00FF68DC">
        <w:rPr>
          <w:color w:val="000000" w:themeColor="text1"/>
          <w:sz w:val="22"/>
          <w:szCs w:val="22"/>
          <w:lang w:val="en-GB"/>
        </w:rPr>
        <w:t>fter signature of th</w:t>
      </w:r>
      <w:r w:rsidRPr="25E642B1" w:rsidR="00FF48B7">
        <w:rPr>
          <w:color w:val="000000" w:themeColor="text1"/>
          <w:sz w:val="22"/>
          <w:szCs w:val="22"/>
          <w:lang w:val="en-GB"/>
        </w:rPr>
        <w:t>is</w:t>
      </w:r>
      <w:r w:rsidRPr="25E642B1" w:rsidR="00FF68DC">
        <w:rPr>
          <w:color w:val="000000" w:themeColor="text1"/>
          <w:sz w:val="22"/>
          <w:szCs w:val="22"/>
          <w:lang w:val="en-GB"/>
        </w:rPr>
        <w:t xml:space="preserve"> Agreement</w:t>
      </w:r>
      <w:r w:rsidRPr="25E642B1" w:rsidR="00FF48B7">
        <w:rPr>
          <w:color w:val="000000" w:themeColor="text1"/>
          <w:sz w:val="22"/>
          <w:szCs w:val="22"/>
          <w:lang w:val="en-GB"/>
        </w:rPr>
        <w:t>)</w:t>
      </w:r>
      <w:r w:rsidRPr="25E642B1" w:rsidR="00FF68DC">
        <w:rPr>
          <w:color w:val="000000" w:themeColor="text1"/>
          <w:sz w:val="22"/>
          <w:szCs w:val="22"/>
          <w:lang w:val="en-GB"/>
        </w:rPr>
        <w:t>:</w:t>
      </w:r>
      <w:r w:rsidRPr="00884D6D" w:rsidR="00FF68DC">
        <w:rPr>
          <w:lang w:val="en-US"/>
        </w:rPr>
        <w:tab/>
      </w:r>
      <w:r w:rsidRPr="00884D6D" w:rsidR="00FF68DC">
        <w:rPr>
          <w:lang w:val="en-US"/>
        </w:rPr>
        <w:tab/>
      </w:r>
      <w:r w:rsidRPr="25E642B1" w:rsidR="008E2648">
        <w:rPr>
          <w:color w:val="000000" w:themeColor="text1"/>
          <w:sz w:val="22"/>
          <w:szCs w:val="22"/>
          <w:lang w:val="en-GB"/>
        </w:rPr>
        <w:t>approx.</w:t>
      </w:r>
      <w:r w:rsidRPr="25E642B1" w:rsidR="00CD3CC8">
        <w:rPr>
          <w:color w:val="000000" w:themeColor="text1"/>
          <w:sz w:val="22"/>
          <w:szCs w:val="22"/>
          <w:lang w:val="en-GB"/>
        </w:rPr>
        <w:t xml:space="preserve"> </w:t>
      </w:r>
      <w:r w:rsidRPr="25E642B1" w:rsidR="00D02F58">
        <w:rPr>
          <w:color w:val="000000" w:themeColor="text1"/>
          <w:sz w:val="22"/>
          <w:szCs w:val="22"/>
          <w:lang w:val="en-GB"/>
        </w:rPr>
        <w:t>[</w:t>
      </w:r>
      <w:r w:rsidRPr="25E642B1" w:rsidR="00FF48B7">
        <w:rPr>
          <w:color w:val="000000" w:themeColor="text1"/>
          <w:sz w:val="22"/>
          <w:szCs w:val="22"/>
          <w:lang w:val="en-GB"/>
        </w:rPr>
        <w:t>xxxx</w:t>
      </w:r>
      <w:r w:rsidRPr="25E642B1" w:rsidR="00D02F58">
        <w:rPr>
          <w:color w:val="000000" w:themeColor="text1"/>
          <w:sz w:val="22"/>
          <w:szCs w:val="22"/>
          <w:lang w:val="en-GB"/>
        </w:rPr>
        <w:t>]</w:t>
      </w:r>
      <w:r w:rsidRPr="25E642B1" w:rsidR="00FF68DC">
        <w:rPr>
          <w:color w:val="000000" w:themeColor="text1"/>
          <w:sz w:val="22"/>
          <w:szCs w:val="22"/>
          <w:lang w:val="en-GB"/>
        </w:rPr>
        <w:t xml:space="preserve"> EUR</w:t>
      </w:r>
      <w:r w:rsidRPr="25E642B1" w:rsidR="00CD3CC8">
        <w:rPr>
          <w:color w:val="000000" w:themeColor="text1"/>
          <w:sz w:val="22"/>
          <w:szCs w:val="22"/>
          <w:lang w:val="en-GB"/>
        </w:rPr>
        <w:t xml:space="preserve"> (40%)</w:t>
      </w:r>
    </w:p>
    <w:p w:rsidRPr="00D02F58" w:rsidR="00FF68DC" w:rsidP="1EFE4236" w:rsidRDefault="00FF48B7" w14:paraId="61E13565" w14:textId="6D4FA467">
      <w:pPr>
        <w:jc w:val="both"/>
        <w:rPr>
          <w:color w:val="000000"/>
          <w:sz w:val="22"/>
          <w:szCs w:val="22"/>
          <w:lang w:val="en-GB"/>
        </w:rPr>
      </w:pPr>
      <w:r w:rsidRPr="2267AA83">
        <w:rPr>
          <w:color w:val="000000" w:themeColor="text1"/>
          <w:sz w:val="22"/>
          <w:szCs w:val="22"/>
          <w:lang w:val="en-GB"/>
        </w:rPr>
        <w:t>Second pre-financing (a</w:t>
      </w:r>
      <w:r w:rsidRPr="2267AA83" w:rsidR="00FF68DC">
        <w:rPr>
          <w:color w:val="000000" w:themeColor="text1"/>
          <w:sz w:val="22"/>
          <w:szCs w:val="22"/>
          <w:lang w:val="en-GB"/>
        </w:rPr>
        <w:t>fter approval of the Interim Report</w:t>
      </w:r>
      <w:r w:rsidRPr="2267AA83">
        <w:rPr>
          <w:color w:val="000000" w:themeColor="text1"/>
          <w:sz w:val="22"/>
          <w:szCs w:val="22"/>
          <w:lang w:val="en-GB"/>
        </w:rPr>
        <w:t>)</w:t>
      </w:r>
      <w:r w:rsidRPr="2267AA83" w:rsidR="00FF68DC">
        <w:rPr>
          <w:color w:val="000000" w:themeColor="text1"/>
          <w:sz w:val="22"/>
          <w:szCs w:val="22"/>
          <w:lang w:val="en-GB"/>
        </w:rPr>
        <w:t>:</w:t>
      </w:r>
      <w:r w:rsidRPr="00884D6D" w:rsidR="00FF68DC">
        <w:rPr>
          <w:lang w:val="en-US"/>
        </w:rPr>
        <w:tab/>
      </w:r>
      <w:r w:rsidRPr="2267AA83" w:rsidR="008E2648">
        <w:rPr>
          <w:color w:val="000000" w:themeColor="text1"/>
          <w:sz w:val="22"/>
          <w:szCs w:val="22"/>
          <w:lang w:val="en-GB"/>
        </w:rPr>
        <w:t>approx.</w:t>
      </w:r>
      <w:r w:rsidRPr="2267AA83" w:rsidR="00CD3CC8">
        <w:rPr>
          <w:color w:val="000000" w:themeColor="text1"/>
          <w:sz w:val="22"/>
          <w:szCs w:val="22"/>
          <w:lang w:val="en-GB"/>
        </w:rPr>
        <w:t xml:space="preserve"> </w:t>
      </w:r>
      <w:r w:rsidRPr="2267AA83" w:rsidR="00D02F58">
        <w:rPr>
          <w:color w:val="000000" w:themeColor="text1"/>
          <w:sz w:val="22"/>
          <w:szCs w:val="22"/>
          <w:lang w:val="en-GB"/>
        </w:rPr>
        <w:t>[</w:t>
      </w:r>
      <w:r w:rsidRPr="2267AA83">
        <w:rPr>
          <w:color w:val="000000" w:themeColor="text1"/>
          <w:sz w:val="22"/>
          <w:szCs w:val="22"/>
          <w:lang w:val="en-GB"/>
        </w:rPr>
        <w:t>xxxx</w:t>
      </w:r>
      <w:r w:rsidRPr="2267AA83" w:rsidR="00D02F58">
        <w:rPr>
          <w:color w:val="000000" w:themeColor="text1"/>
          <w:sz w:val="22"/>
          <w:szCs w:val="22"/>
          <w:lang w:val="en-GB"/>
        </w:rPr>
        <w:t xml:space="preserve">] </w:t>
      </w:r>
      <w:r w:rsidRPr="2267AA83" w:rsidR="00FF68DC">
        <w:rPr>
          <w:color w:val="000000" w:themeColor="text1"/>
          <w:sz w:val="22"/>
          <w:szCs w:val="22"/>
          <w:lang w:val="en-GB"/>
        </w:rPr>
        <w:t>EUR</w:t>
      </w:r>
      <w:r w:rsidRPr="2267AA83" w:rsidR="00CD3CC8">
        <w:rPr>
          <w:color w:val="000000" w:themeColor="text1"/>
          <w:sz w:val="22"/>
          <w:szCs w:val="22"/>
          <w:lang w:val="en-GB"/>
        </w:rPr>
        <w:t xml:space="preserve"> (40%)</w:t>
      </w:r>
    </w:p>
    <w:p w:rsidRPr="00F51FC0" w:rsidR="00CD3CC8" w:rsidP="00421955" w:rsidRDefault="00FF48B7" w14:paraId="047FA77C" w14:textId="6F7A1FDB">
      <w:pPr>
        <w:jc w:val="both"/>
        <w:rPr>
          <w:color w:val="000000"/>
          <w:sz w:val="22"/>
          <w:szCs w:val="22"/>
          <w:lang w:val="en-GB"/>
        </w:rPr>
      </w:pPr>
      <w:r w:rsidRPr="25E642B1">
        <w:rPr>
          <w:color w:val="000000" w:themeColor="text1"/>
          <w:sz w:val="22"/>
          <w:szCs w:val="22"/>
          <w:lang w:val="en-GB"/>
        </w:rPr>
        <w:t>Final payment (a</w:t>
      </w:r>
      <w:r w:rsidRPr="25E642B1" w:rsidR="00CD3CC8">
        <w:rPr>
          <w:color w:val="000000" w:themeColor="text1"/>
          <w:sz w:val="22"/>
          <w:szCs w:val="22"/>
          <w:lang w:val="en-GB"/>
        </w:rPr>
        <w:t>fter approval of the Final Report</w:t>
      </w:r>
      <w:r w:rsidRPr="25E642B1">
        <w:rPr>
          <w:color w:val="000000" w:themeColor="text1"/>
          <w:sz w:val="22"/>
          <w:szCs w:val="22"/>
          <w:lang w:val="en-GB"/>
        </w:rPr>
        <w:t>)</w:t>
      </w:r>
      <w:r w:rsidRPr="25E642B1" w:rsidR="00CD3CC8">
        <w:rPr>
          <w:color w:val="000000" w:themeColor="text1"/>
          <w:sz w:val="22"/>
          <w:szCs w:val="22"/>
          <w:lang w:val="en-GB"/>
        </w:rPr>
        <w:t>:</w:t>
      </w:r>
      <w:r w:rsidRPr="00884D6D" w:rsidR="00CD3CC8">
        <w:rPr>
          <w:lang w:val="en-US"/>
        </w:rPr>
        <w:tab/>
      </w:r>
      <w:r w:rsidRPr="00884D6D" w:rsidR="00CD3CC8">
        <w:rPr>
          <w:lang w:val="en-US"/>
        </w:rPr>
        <w:tab/>
      </w:r>
      <w:r w:rsidRPr="25E642B1" w:rsidR="008E2648">
        <w:rPr>
          <w:color w:val="000000" w:themeColor="text1"/>
          <w:sz w:val="22"/>
          <w:szCs w:val="22"/>
          <w:lang w:val="en-GB"/>
        </w:rPr>
        <w:t>approx.</w:t>
      </w:r>
      <w:r w:rsidRPr="25E642B1" w:rsidR="00CD3CC8">
        <w:rPr>
          <w:color w:val="000000" w:themeColor="text1"/>
          <w:sz w:val="22"/>
          <w:szCs w:val="22"/>
          <w:lang w:val="en-GB"/>
        </w:rPr>
        <w:t xml:space="preserve"> </w:t>
      </w:r>
      <w:r w:rsidRPr="25E642B1" w:rsidR="00D02F58">
        <w:rPr>
          <w:color w:val="000000" w:themeColor="text1"/>
          <w:sz w:val="22"/>
          <w:szCs w:val="22"/>
          <w:lang w:val="en-GB"/>
        </w:rPr>
        <w:t>[</w:t>
      </w:r>
      <w:r w:rsidRPr="25E642B1">
        <w:rPr>
          <w:color w:val="000000" w:themeColor="text1"/>
          <w:sz w:val="22"/>
          <w:szCs w:val="22"/>
          <w:lang w:val="en-GB"/>
        </w:rPr>
        <w:t>xxxx]</w:t>
      </w:r>
      <w:r w:rsidRPr="25E642B1" w:rsidR="00D02F58">
        <w:rPr>
          <w:color w:val="000000" w:themeColor="text1"/>
          <w:sz w:val="22"/>
          <w:szCs w:val="22"/>
          <w:lang w:val="en-GB"/>
        </w:rPr>
        <w:t xml:space="preserve"> </w:t>
      </w:r>
      <w:r w:rsidRPr="25E642B1" w:rsidR="00CD3CC8">
        <w:rPr>
          <w:color w:val="000000" w:themeColor="text1"/>
          <w:sz w:val="22"/>
          <w:szCs w:val="22"/>
          <w:lang w:val="en-GB"/>
        </w:rPr>
        <w:t>EUR (20%)</w:t>
      </w:r>
    </w:p>
    <w:p w:rsidRPr="00F51FC0" w:rsidR="00BE3088" w:rsidP="00421955" w:rsidRDefault="00BE3088" w14:paraId="08C10FBD" w14:textId="010C9B9E">
      <w:pPr>
        <w:tabs>
          <w:tab w:val="left" w:pos="703"/>
        </w:tabs>
        <w:jc w:val="both"/>
        <w:rPr>
          <w:color w:val="000000"/>
          <w:sz w:val="22"/>
          <w:szCs w:val="22"/>
          <w:lang w:val="en-GB"/>
        </w:rPr>
      </w:pPr>
    </w:p>
    <w:p w:rsidR="00271136" w:rsidP="00421955" w:rsidRDefault="00BB3CC0" w14:paraId="226218B1" w14:textId="49745BE4">
      <w:pPr>
        <w:rPr>
          <w:rFonts w:eastAsia="Arial" w:cs="Arial"/>
          <w:sz w:val="22"/>
          <w:szCs w:val="22"/>
          <w:lang w:val="en-GB"/>
        </w:rPr>
      </w:pPr>
      <w:r w:rsidRPr="0074255F">
        <w:rPr>
          <w:rFonts w:eastAsia="Arial" w:cs="Arial"/>
          <w:sz w:val="22"/>
          <w:szCs w:val="22"/>
          <w:lang w:val="en-GB"/>
        </w:rPr>
        <w:t xml:space="preserve">If the </w:t>
      </w:r>
      <w:r w:rsidRPr="0074255F" w:rsidR="00271136">
        <w:rPr>
          <w:rFonts w:eastAsia="Arial" w:cs="Arial"/>
          <w:sz w:val="22"/>
          <w:szCs w:val="22"/>
          <w:lang w:val="en-GB"/>
        </w:rPr>
        <w:t>Third Party</w:t>
      </w:r>
      <w:r w:rsidRPr="0074255F">
        <w:rPr>
          <w:rFonts w:eastAsia="Arial" w:cs="Arial"/>
          <w:sz w:val="22"/>
          <w:szCs w:val="22"/>
          <w:lang w:val="en-GB"/>
        </w:rPr>
        <w:t xml:space="preserve"> does not have demonstrable expenditure amounting to 100% of the contract budget,</w:t>
      </w:r>
      <w:r w:rsidR="00031796">
        <w:rPr>
          <w:rFonts w:eastAsia="Arial" w:cs="Arial"/>
          <w:sz w:val="22"/>
          <w:szCs w:val="22"/>
          <w:lang w:val="en-GB"/>
        </w:rPr>
        <w:t xml:space="preserve"> the Beneficiary</w:t>
      </w:r>
      <w:r w:rsidRPr="003D62FF" w:rsidR="003D62FF">
        <w:rPr>
          <w:bCs/>
          <w:color w:val="000000"/>
          <w:sz w:val="22"/>
          <w:szCs w:val="22"/>
          <w:shd w:val="clear" w:color="auto" w:fill="FFFFFF"/>
          <w:lang w:val="en-GB"/>
        </w:rPr>
        <w:t xml:space="preserve"> </w:t>
      </w:r>
      <w:r w:rsidRPr="0074255F">
        <w:rPr>
          <w:rFonts w:eastAsia="Arial" w:cs="Arial"/>
          <w:sz w:val="22"/>
          <w:szCs w:val="22"/>
          <w:lang w:val="en-GB"/>
        </w:rPr>
        <w:t xml:space="preserve">will make the final payment based on the following formula, wherein, if the resulting sum is negative, the </w:t>
      </w:r>
      <w:r w:rsidRPr="0074255F" w:rsidR="00271136">
        <w:rPr>
          <w:rFonts w:eastAsia="Arial" w:cs="Arial"/>
          <w:sz w:val="22"/>
          <w:szCs w:val="22"/>
          <w:lang w:val="en-GB"/>
        </w:rPr>
        <w:t>Third Party</w:t>
      </w:r>
      <w:r w:rsidRPr="0074255F">
        <w:rPr>
          <w:rFonts w:eastAsia="Arial" w:cs="Arial"/>
          <w:sz w:val="22"/>
          <w:szCs w:val="22"/>
          <w:lang w:val="en-GB"/>
        </w:rPr>
        <w:t xml:space="preserve"> must reimburse the resulting sum:</w:t>
      </w:r>
    </w:p>
    <w:p w:rsidRPr="0074255F" w:rsidR="00A466F1" w:rsidP="00421955" w:rsidRDefault="00A466F1" w14:paraId="294BFD21" w14:textId="77777777">
      <w:pPr>
        <w:rPr>
          <w:rFonts w:eastAsia="Arial" w:cs="Arial"/>
          <w:sz w:val="22"/>
          <w:szCs w:val="22"/>
          <w:lang w:val="en-GB"/>
        </w:rPr>
      </w:pPr>
    </w:p>
    <w:p w:rsidRPr="0074255F" w:rsidR="00BB3CC0" w:rsidP="00421955" w:rsidRDefault="00BB3CC0" w14:paraId="4DBB7267" w14:textId="2F4437AE">
      <w:pPr>
        <w:ind w:firstLine="709"/>
        <w:rPr>
          <w:rFonts w:eastAsia="Arial" w:cs="Arial"/>
          <w:sz w:val="22"/>
          <w:szCs w:val="22"/>
          <w:lang w:val="en-GB"/>
        </w:rPr>
      </w:pPr>
      <w:r w:rsidRPr="0074255F">
        <w:rPr>
          <w:rFonts w:eastAsia="Arial" w:cs="Arial"/>
          <w:sz w:val="22"/>
          <w:szCs w:val="22"/>
          <w:lang w:val="en-GB"/>
        </w:rPr>
        <w:t>Final Payment = Expenditure reported and approved – payments to date.</w:t>
      </w:r>
    </w:p>
    <w:p w:rsidRPr="0074255F" w:rsidR="00BB3CC0" w:rsidP="00421955" w:rsidRDefault="00BB3CC0" w14:paraId="2B20CA09" w14:textId="77777777">
      <w:pPr>
        <w:rPr>
          <w:rFonts w:eastAsia="Arial" w:cs="Arial"/>
          <w:sz w:val="22"/>
          <w:szCs w:val="22"/>
          <w:lang w:val="en-GB"/>
        </w:rPr>
      </w:pPr>
    </w:p>
    <w:p w:rsidRPr="0074255F" w:rsidR="00BB3CC0" w:rsidP="00421955" w:rsidRDefault="00BB3CC0" w14:paraId="23F39556" w14:textId="3CF92108">
      <w:pPr>
        <w:rPr>
          <w:rFonts w:eastAsia="Arial" w:cs="Arial"/>
          <w:sz w:val="22"/>
          <w:szCs w:val="22"/>
          <w:lang w:val="en-GB"/>
        </w:rPr>
      </w:pPr>
      <w:r w:rsidRPr="0074255F">
        <w:rPr>
          <w:rFonts w:eastAsia="Arial" w:cs="Arial"/>
          <w:sz w:val="22"/>
          <w:szCs w:val="22"/>
          <w:lang w:val="en-GB"/>
        </w:rPr>
        <w:t xml:space="preserve">Any overspend of the contract budget by the </w:t>
      </w:r>
      <w:r w:rsidRPr="0074255F" w:rsidR="00271136">
        <w:rPr>
          <w:rFonts w:eastAsia="Arial" w:cs="Arial"/>
          <w:sz w:val="22"/>
          <w:szCs w:val="22"/>
          <w:lang w:val="en-GB"/>
        </w:rPr>
        <w:t>Third Party</w:t>
      </w:r>
      <w:r w:rsidRPr="0074255F">
        <w:rPr>
          <w:rFonts w:eastAsia="Arial" w:cs="Arial"/>
          <w:sz w:val="22"/>
          <w:szCs w:val="22"/>
          <w:lang w:val="en-GB"/>
        </w:rPr>
        <w:t xml:space="preserve"> will be funded from the </w:t>
      </w:r>
      <w:r w:rsidRPr="0074255F" w:rsidR="00BF51E9">
        <w:rPr>
          <w:rFonts w:eastAsia="Arial" w:cs="Arial"/>
          <w:sz w:val="22"/>
          <w:szCs w:val="22"/>
          <w:lang w:val="en-GB"/>
        </w:rPr>
        <w:t>Third Party</w:t>
      </w:r>
      <w:r w:rsidRPr="0074255F">
        <w:rPr>
          <w:rFonts w:eastAsia="Arial" w:cs="Arial"/>
          <w:sz w:val="22"/>
          <w:szCs w:val="22"/>
          <w:lang w:val="en-GB"/>
        </w:rPr>
        <w:t>’s own resources.</w:t>
      </w:r>
    </w:p>
    <w:p w:rsidRPr="0074255F" w:rsidR="00BB3CC0" w:rsidP="00421955" w:rsidRDefault="00BB3CC0" w14:paraId="52B4C474" w14:textId="65392871">
      <w:pPr>
        <w:rPr>
          <w:rFonts w:eastAsia="Arial" w:cs="Arial"/>
          <w:sz w:val="22"/>
          <w:szCs w:val="22"/>
          <w:lang w:val="en-GB"/>
        </w:rPr>
      </w:pPr>
    </w:p>
    <w:p w:rsidR="00CA017F" w:rsidP="00421955" w:rsidRDefault="00CA017F" w14:paraId="5CD16784" w14:textId="67E0E20C">
      <w:pPr>
        <w:rPr>
          <w:rFonts w:eastAsia="Arial" w:cs="Arial"/>
          <w:sz w:val="22"/>
          <w:szCs w:val="22"/>
          <w:lang w:val="en-GB"/>
        </w:rPr>
      </w:pPr>
      <w:r w:rsidRPr="0074255F">
        <w:rPr>
          <w:rFonts w:eastAsia="Arial" w:cs="Arial"/>
          <w:sz w:val="22"/>
          <w:szCs w:val="22"/>
          <w:lang w:val="en-GB"/>
        </w:rPr>
        <w:t>1.6. Immediately after each remittance, the Third Party has to transmit an acknowledgement of receipt including a bank statement which shows the remitter, the amount transferred (in EUR) and the amount received in currency of the local account</w:t>
      </w:r>
      <w:r w:rsidRPr="0074255F" w:rsidR="0023339A">
        <w:rPr>
          <w:rFonts w:eastAsia="Arial" w:cs="Arial"/>
          <w:sz w:val="22"/>
          <w:szCs w:val="22"/>
          <w:lang w:val="en-GB"/>
        </w:rPr>
        <w:t>.</w:t>
      </w:r>
      <w:r w:rsidRPr="0074255F">
        <w:rPr>
          <w:rFonts w:eastAsia="Arial" w:cs="Arial"/>
          <w:sz w:val="22"/>
          <w:szCs w:val="22"/>
          <w:lang w:val="en-GB"/>
        </w:rPr>
        <w:t xml:space="preserve"> For each transfer of funds, the receipt of the exchange rate must be kept with </w:t>
      </w:r>
      <w:r w:rsidRPr="0074255F" w:rsidR="000B1391">
        <w:rPr>
          <w:rFonts w:eastAsia="Arial" w:cs="Arial"/>
          <w:sz w:val="22"/>
          <w:szCs w:val="22"/>
          <w:lang w:val="en-GB"/>
        </w:rPr>
        <w:t>t</w:t>
      </w:r>
      <w:r w:rsidRPr="0074255F">
        <w:rPr>
          <w:rFonts w:eastAsia="Arial" w:cs="Arial"/>
          <w:sz w:val="22"/>
          <w:szCs w:val="22"/>
          <w:lang w:val="en-GB"/>
        </w:rPr>
        <w:t>he books.</w:t>
      </w:r>
    </w:p>
    <w:p w:rsidR="00182C2F" w:rsidP="00421955" w:rsidRDefault="00182C2F" w14:paraId="21B8362A" w14:textId="77777777">
      <w:pPr>
        <w:rPr>
          <w:rFonts w:eastAsia="Arial" w:cs="Arial"/>
          <w:sz w:val="22"/>
          <w:szCs w:val="22"/>
          <w:lang w:val="en-GB"/>
        </w:rPr>
      </w:pPr>
    </w:p>
    <w:p w:rsidRPr="00B1473E" w:rsidR="00182C2F" w:rsidP="00B1473E" w:rsidRDefault="00182C2F" w14:paraId="0A03BEC7" w14:textId="1E703835">
      <w:pPr>
        <w:widowControl w:val="0"/>
        <w:jc w:val="both"/>
        <w:rPr>
          <w:i/>
          <w:iCs/>
          <w:sz w:val="22"/>
          <w:szCs w:val="22"/>
          <w:lang w:val="en-GB"/>
        </w:rPr>
      </w:pPr>
      <w:r>
        <w:rPr>
          <w:rFonts w:eastAsia="Arial" w:cs="Arial"/>
          <w:sz w:val="22"/>
          <w:szCs w:val="22"/>
          <w:lang w:val="en-GB"/>
        </w:rPr>
        <w:t>1.7. The Third Party confirms that it i</w:t>
      </w:r>
      <w:r w:rsidR="00272632">
        <w:rPr>
          <w:rFonts w:eastAsia="Arial" w:cs="Arial"/>
          <w:sz w:val="22"/>
          <w:szCs w:val="22"/>
          <w:lang w:val="en-GB"/>
        </w:rPr>
        <w:t>s neither</w:t>
      </w:r>
      <w:r w:rsidRPr="00182C2F">
        <w:rPr>
          <w:rFonts w:eastAsia="Arial" w:cs="Arial"/>
          <w:sz w:val="22"/>
          <w:szCs w:val="22"/>
          <w:lang w:val="en-GB"/>
        </w:rPr>
        <w:t xml:space="preserve"> a beneficiary of a grant (</w:t>
      </w:r>
      <w:r w:rsidR="00272632">
        <w:rPr>
          <w:rFonts w:eastAsia="Arial" w:cs="Arial"/>
          <w:sz w:val="22"/>
          <w:szCs w:val="22"/>
          <w:lang w:val="en-GB"/>
        </w:rPr>
        <w:t>n</w:t>
      </w:r>
      <w:r w:rsidR="0068016C">
        <w:rPr>
          <w:rFonts w:eastAsia="Arial" w:cs="Arial"/>
          <w:sz w:val="22"/>
          <w:szCs w:val="22"/>
          <w:lang w:val="en-GB"/>
        </w:rPr>
        <w:t>e</w:t>
      </w:r>
      <w:r w:rsidR="00D347A2">
        <w:rPr>
          <w:rFonts w:eastAsia="Arial" w:cs="Arial"/>
          <w:sz w:val="22"/>
          <w:szCs w:val="22"/>
          <w:lang w:val="en-GB"/>
        </w:rPr>
        <w:t>ither</w:t>
      </w:r>
      <w:r w:rsidR="00272632">
        <w:rPr>
          <w:rFonts w:eastAsia="Arial" w:cs="Arial"/>
          <w:sz w:val="22"/>
          <w:szCs w:val="22"/>
          <w:lang w:val="en-GB"/>
        </w:rPr>
        <w:t xml:space="preserve"> as</w:t>
      </w:r>
      <w:r w:rsidRPr="00182C2F">
        <w:rPr>
          <w:rFonts w:eastAsia="Arial" w:cs="Arial"/>
          <w:sz w:val="22"/>
          <w:szCs w:val="22"/>
          <w:lang w:val="en-GB"/>
        </w:rPr>
        <w:t xml:space="preserve"> Coordinator, Co-Beneficiary, </w:t>
      </w:r>
      <w:r w:rsidR="00272632">
        <w:rPr>
          <w:rFonts w:eastAsia="Arial" w:cs="Arial"/>
          <w:sz w:val="22"/>
          <w:szCs w:val="22"/>
          <w:lang w:val="en-GB"/>
        </w:rPr>
        <w:t xml:space="preserve">or </w:t>
      </w:r>
      <w:r w:rsidRPr="00182C2F">
        <w:rPr>
          <w:rFonts w:eastAsia="Arial" w:cs="Arial"/>
          <w:sz w:val="22"/>
          <w:szCs w:val="22"/>
          <w:lang w:val="en-GB"/>
        </w:rPr>
        <w:t xml:space="preserve">affiliated entity) </w:t>
      </w:r>
      <w:r w:rsidR="00272632">
        <w:rPr>
          <w:rFonts w:eastAsia="Arial" w:cs="Arial"/>
          <w:sz w:val="22"/>
          <w:szCs w:val="22"/>
          <w:lang w:val="en-GB"/>
        </w:rPr>
        <w:t>nor</w:t>
      </w:r>
      <w:r w:rsidRPr="00182C2F">
        <w:rPr>
          <w:rFonts w:eastAsia="Arial" w:cs="Arial"/>
          <w:sz w:val="22"/>
          <w:szCs w:val="22"/>
          <w:lang w:val="en-GB"/>
        </w:rPr>
        <w:t xml:space="preserve"> recipient of other financial support to third party </w:t>
      </w:r>
      <w:r w:rsidR="00272632">
        <w:rPr>
          <w:rFonts w:eastAsia="Arial" w:cs="Arial"/>
          <w:sz w:val="22"/>
          <w:szCs w:val="22"/>
          <w:lang w:val="en-GB"/>
        </w:rPr>
        <w:t xml:space="preserve">nor </w:t>
      </w:r>
      <w:r w:rsidRPr="00182C2F">
        <w:rPr>
          <w:rFonts w:eastAsia="Arial" w:cs="Arial"/>
          <w:sz w:val="22"/>
          <w:szCs w:val="22"/>
          <w:lang w:val="en-GB"/>
        </w:rPr>
        <w:t xml:space="preserve">an associate or a contractor </w:t>
      </w:r>
      <w:r w:rsidR="00272632">
        <w:rPr>
          <w:rFonts w:eastAsia="Arial" w:cs="Arial"/>
          <w:sz w:val="22"/>
          <w:szCs w:val="22"/>
          <w:lang w:val="en-GB"/>
        </w:rPr>
        <w:t>with</w:t>
      </w:r>
      <w:r w:rsidRPr="00182C2F">
        <w:rPr>
          <w:rFonts w:eastAsia="Arial" w:cs="Arial"/>
          <w:sz w:val="22"/>
          <w:szCs w:val="22"/>
          <w:lang w:val="en-GB"/>
        </w:rPr>
        <w:t xml:space="preserve">in the frame of </w:t>
      </w:r>
      <w:r w:rsidR="00B30EFE">
        <w:rPr>
          <w:rFonts w:eastAsia="Arial" w:cs="Arial"/>
          <w:sz w:val="22"/>
          <w:szCs w:val="22"/>
          <w:lang w:val="en-GB"/>
        </w:rPr>
        <w:t>the</w:t>
      </w:r>
      <w:r w:rsidRPr="00182C2F">
        <w:rPr>
          <w:rFonts w:eastAsia="Arial" w:cs="Arial"/>
          <w:sz w:val="22"/>
          <w:szCs w:val="22"/>
          <w:lang w:val="en-GB"/>
        </w:rPr>
        <w:t xml:space="preserve"> call for proposals </w:t>
      </w:r>
      <w:r w:rsidR="00B30EFE">
        <w:rPr>
          <w:rFonts w:eastAsia="Arial" w:cs="Arial"/>
          <w:sz w:val="22"/>
          <w:szCs w:val="22"/>
          <w:lang w:val="en-GB"/>
        </w:rPr>
        <w:t xml:space="preserve">relevant for this contract </w:t>
      </w:r>
      <w:r w:rsidRPr="00182C2F">
        <w:rPr>
          <w:rFonts w:eastAsia="Arial" w:cs="Arial"/>
          <w:sz w:val="22"/>
          <w:szCs w:val="22"/>
          <w:lang w:val="en-GB"/>
        </w:rPr>
        <w:t>(</w:t>
      </w:r>
      <w:r w:rsidR="00E41EF5">
        <w:rPr>
          <w:rFonts w:eastAsia="Arial" w:cs="Arial"/>
          <w:sz w:val="22"/>
          <w:szCs w:val="22"/>
          <w:lang w:val="en-GB"/>
        </w:rPr>
        <w:t xml:space="preserve">reference for the relevant call: </w:t>
      </w:r>
      <w:r w:rsidRPr="00B1473E" w:rsidR="00B1473E">
        <w:rPr>
          <w:rFonts w:eastAsia="Arial" w:cs="Arial"/>
          <w:sz w:val="22"/>
          <w:szCs w:val="22"/>
          <w:lang w:val="en-GB"/>
        </w:rPr>
        <w:t>EuropeAid/177407/DH/ACT/Multi</w:t>
      </w:r>
      <w:r w:rsidRPr="00182C2F">
        <w:rPr>
          <w:rFonts w:eastAsia="Arial" w:cs="Arial"/>
          <w:sz w:val="22"/>
          <w:szCs w:val="22"/>
          <w:lang w:val="en-GB"/>
        </w:rPr>
        <w:t>).</w:t>
      </w:r>
    </w:p>
    <w:p w:rsidR="004D0419" w:rsidP="00421955" w:rsidRDefault="004D0419" w14:paraId="368F4285" w14:textId="77777777">
      <w:pPr>
        <w:rPr>
          <w:rFonts w:eastAsia="Arial" w:cs="Arial"/>
          <w:sz w:val="22"/>
          <w:szCs w:val="22"/>
          <w:lang w:val="en-GB"/>
        </w:rPr>
      </w:pPr>
    </w:p>
    <w:p w:rsidR="004D0419" w:rsidP="00421955" w:rsidRDefault="004D0419" w14:paraId="2B61CFE5" w14:textId="45025724">
      <w:pPr>
        <w:rPr>
          <w:rFonts w:eastAsia="Arial" w:cs="Arial"/>
          <w:sz w:val="22"/>
          <w:szCs w:val="22"/>
          <w:lang w:val="en-GB"/>
        </w:rPr>
      </w:pPr>
      <w:r>
        <w:rPr>
          <w:rFonts w:eastAsia="Arial" w:cs="Arial"/>
          <w:sz w:val="22"/>
          <w:szCs w:val="22"/>
          <w:lang w:val="en-GB"/>
        </w:rPr>
        <w:t xml:space="preserve">1.8. The Third Party confirms that it does not have the financial, administrative or operational capacity to compete directly for EU funding under the </w:t>
      </w:r>
      <w:r w:rsidR="0089471B">
        <w:rPr>
          <w:rFonts w:eastAsia="Arial" w:cs="Arial"/>
          <w:sz w:val="22"/>
          <w:szCs w:val="22"/>
          <w:lang w:val="en-GB"/>
        </w:rPr>
        <w:t>Human Rights and Democracy</w:t>
      </w:r>
      <w:r>
        <w:rPr>
          <w:rFonts w:eastAsia="Arial" w:cs="Arial"/>
          <w:sz w:val="22"/>
          <w:szCs w:val="22"/>
          <w:lang w:val="en-GB"/>
        </w:rPr>
        <w:t xml:space="preserve"> programme.</w:t>
      </w:r>
    </w:p>
    <w:p w:rsidR="00387995" w:rsidP="00421955" w:rsidRDefault="00387995" w14:paraId="67D4EA17" w14:textId="77777777">
      <w:pPr>
        <w:rPr>
          <w:rFonts w:eastAsia="Arial" w:cs="Arial"/>
          <w:sz w:val="22"/>
          <w:szCs w:val="22"/>
          <w:lang w:val="en-GB"/>
        </w:rPr>
      </w:pPr>
    </w:p>
    <w:p w:rsidRPr="0074255F" w:rsidR="00387995" w:rsidP="00421955" w:rsidRDefault="00387995" w14:paraId="2C013A20" w14:textId="3678E8D8">
      <w:pPr>
        <w:rPr>
          <w:rFonts w:eastAsia="Arial" w:cs="Arial"/>
          <w:sz w:val="22"/>
          <w:szCs w:val="22"/>
          <w:lang w:val="en-GB"/>
        </w:rPr>
      </w:pPr>
      <w:r>
        <w:rPr>
          <w:rFonts w:eastAsia="Arial" w:cs="Arial"/>
          <w:sz w:val="22"/>
          <w:szCs w:val="22"/>
          <w:lang w:val="en-GB"/>
        </w:rPr>
        <w:t xml:space="preserve">1.9 The Third Party confirms that it is not listed in the list of EU restrictive measures </w:t>
      </w:r>
      <w:r w:rsidR="00836187">
        <w:rPr>
          <w:rFonts w:eastAsia="Arial" w:cs="Arial"/>
          <w:sz w:val="22"/>
          <w:szCs w:val="22"/>
          <w:lang w:val="en-GB"/>
        </w:rPr>
        <w:t xml:space="preserve">(available under </w:t>
      </w:r>
      <w:hyperlink w:history="1" r:id="rId15">
        <w:r w:rsidRPr="008F55C7" w:rsidR="00836187">
          <w:rPr>
            <w:rStyle w:val="Hyperlink"/>
            <w:rFonts w:eastAsia="Arial" w:cs="Arial"/>
            <w:sz w:val="22"/>
            <w:szCs w:val="22"/>
            <w:lang w:val="en-GB"/>
          </w:rPr>
          <w:t>https://sanctionsmap.eu/</w:t>
        </w:r>
      </w:hyperlink>
      <w:r w:rsidR="00836187">
        <w:rPr>
          <w:rFonts w:eastAsia="Arial" w:cs="Arial"/>
          <w:sz w:val="22"/>
          <w:szCs w:val="22"/>
          <w:lang w:val="en-GB"/>
        </w:rPr>
        <w:t>).</w:t>
      </w:r>
    </w:p>
    <w:p w:rsidRPr="0074255F" w:rsidR="00CA017F" w:rsidP="00421955" w:rsidRDefault="00CA017F" w14:paraId="29262800" w14:textId="77777777">
      <w:pPr>
        <w:rPr>
          <w:rFonts w:eastAsia="Arial" w:cs="Arial"/>
          <w:sz w:val="22"/>
          <w:szCs w:val="22"/>
          <w:lang w:val="en-GB"/>
        </w:rPr>
      </w:pPr>
    </w:p>
    <w:p w:rsidRPr="0074255F" w:rsidR="00750AAC" w:rsidP="00421955" w:rsidRDefault="00750AAC" w14:paraId="7BE18987" w14:textId="77777777">
      <w:pPr>
        <w:tabs>
          <w:tab w:val="left" w:pos="703"/>
        </w:tabs>
        <w:jc w:val="both"/>
        <w:rPr>
          <w:b/>
          <w:color w:val="000000"/>
          <w:sz w:val="22"/>
          <w:szCs w:val="22"/>
          <w:u w:val="single"/>
          <w:lang w:val="en-GB"/>
        </w:rPr>
      </w:pPr>
      <w:r w:rsidRPr="0074255F">
        <w:rPr>
          <w:b/>
          <w:color w:val="000000"/>
          <w:sz w:val="22"/>
          <w:szCs w:val="22"/>
          <w:u w:val="single"/>
          <w:lang w:val="en-GB"/>
        </w:rPr>
        <w:t>Art. 2:  About Rights and Duties of the Parties:</w:t>
      </w:r>
    </w:p>
    <w:p w:rsidRPr="0074255F" w:rsidR="00750AAC" w:rsidP="00421955" w:rsidRDefault="00750AAC" w14:paraId="1665F5C2" w14:textId="77777777">
      <w:pPr>
        <w:jc w:val="both"/>
        <w:rPr>
          <w:color w:val="000000"/>
          <w:sz w:val="22"/>
          <w:szCs w:val="22"/>
          <w:lang w:val="en-GB"/>
        </w:rPr>
      </w:pPr>
    </w:p>
    <w:p w:rsidRPr="0074255F" w:rsidR="00750AAC" w:rsidP="00421955" w:rsidRDefault="00750AAC" w14:paraId="6091D4BD" w14:textId="04E02DA7">
      <w:pPr>
        <w:pStyle w:val="Textkrper31"/>
        <w:tabs>
          <w:tab w:val="clear" w:pos="567"/>
          <w:tab w:val="clear" w:pos="1134"/>
          <w:tab w:val="clear" w:pos="5812"/>
        </w:tabs>
        <w:spacing w:line="240" w:lineRule="auto"/>
        <w:jc w:val="left"/>
        <w:rPr>
          <w:rFonts w:ascii="Times New Roman" w:hAnsi="Times New Roman"/>
          <w:sz w:val="22"/>
          <w:szCs w:val="22"/>
        </w:rPr>
      </w:pPr>
      <w:r w:rsidRPr="2C1CE225">
        <w:rPr>
          <w:rFonts w:ascii="Times New Roman" w:hAnsi="Times New Roman"/>
          <w:sz w:val="22"/>
          <w:szCs w:val="22"/>
        </w:rPr>
        <w:t>2.1.</w:t>
      </w:r>
      <w:r w:rsidRPr="2C1CE225" w:rsidR="00DB36CE">
        <w:rPr>
          <w:rFonts w:ascii="Times New Roman" w:hAnsi="Times New Roman"/>
          <w:sz w:val="22"/>
          <w:szCs w:val="22"/>
        </w:rPr>
        <w:t xml:space="preserve"> The Beneficiary</w:t>
      </w:r>
      <w:r w:rsidRPr="2C1CE225" w:rsidR="003D62FF">
        <w:rPr>
          <w:rFonts w:ascii="Times New Roman" w:hAnsi="Times New Roman"/>
          <w:sz w:val="22"/>
          <w:szCs w:val="22"/>
        </w:rPr>
        <w:t xml:space="preserve"> </w:t>
      </w:r>
      <w:r w:rsidRPr="2C1CE225" w:rsidR="004967CC">
        <w:rPr>
          <w:rFonts w:ascii="Times New Roman" w:hAnsi="Times New Roman"/>
          <w:sz w:val="22"/>
          <w:szCs w:val="22"/>
        </w:rPr>
        <w:t>and</w:t>
      </w:r>
      <w:r w:rsidRPr="2C1CE225" w:rsidR="00BE3088">
        <w:rPr>
          <w:rFonts w:ascii="Times New Roman" w:hAnsi="Times New Roman"/>
          <w:sz w:val="22"/>
          <w:szCs w:val="22"/>
        </w:rPr>
        <w:t xml:space="preserve"> the Third Party</w:t>
      </w:r>
      <w:r w:rsidRPr="2C1CE225" w:rsidR="004967CC">
        <w:rPr>
          <w:rFonts w:ascii="Times New Roman" w:hAnsi="Times New Roman"/>
          <w:sz w:val="22"/>
          <w:szCs w:val="22"/>
        </w:rPr>
        <w:t xml:space="preserve"> </w:t>
      </w:r>
      <w:r w:rsidRPr="2C1CE225">
        <w:rPr>
          <w:rFonts w:ascii="Times New Roman" w:hAnsi="Times New Roman"/>
          <w:sz w:val="22"/>
          <w:szCs w:val="22"/>
        </w:rPr>
        <w:t xml:space="preserve">agree to join efforts and to maintain close working relationships in order to achieve the objectives of the </w:t>
      </w:r>
      <w:r w:rsidRPr="2C1CE225" w:rsidR="004523D3">
        <w:rPr>
          <w:rFonts w:ascii="Times New Roman" w:hAnsi="Times New Roman"/>
          <w:sz w:val="22"/>
          <w:szCs w:val="22"/>
        </w:rPr>
        <w:t xml:space="preserve">Third Party </w:t>
      </w:r>
      <w:r w:rsidRPr="2C1CE225">
        <w:rPr>
          <w:rFonts w:ascii="Times New Roman" w:hAnsi="Times New Roman"/>
          <w:sz w:val="22"/>
          <w:szCs w:val="22"/>
        </w:rPr>
        <w:t>Project as stated in the</w:t>
      </w:r>
      <w:r w:rsidRPr="2C1CE225" w:rsidR="00465184">
        <w:rPr>
          <w:rFonts w:ascii="Times New Roman" w:hAnsi="Times New Roman"/>
          <w:sz w:val="22"/>
          <w:szCs w:val="22"/>
        </w:rPr>
        <w:t xml:space="preserve"> </w:t>
      </w:r>
      <w:r w:rsidRPr="2C1CE225" w:rsidR="00962EA7">
        <w:rPr>
          <w:rFonts w:ascii="Times New Roman" w:hAnsi="Times New Roman"/>
          <w:sz w:val="22"/>
          <w:szCs w:val="22"/>
        </w:rPr>
        <w:t xml:space="preserve">application of the </w:t>
      </w:r>
      <w:r w:rsidRPr="2C1CE225" w:rsidR="00BF51E9">
        <w:rPr>
          <w:rFonts w:ascii="Times New Roman" w:hAnsi="Times New Roman"/>
          <w:sz w:val="22"/>
          <w:szCs w:val="22"/>
        </w:rPr>
        <w:t>Third Party</w:t>
      </w:r>
      <w:r w:rsidRPr="2C1CE225">
        <w:rPr>
          <w:rFonts w:ascii="Times New Roman" w:hAnsi="Times New Roman"/>
          <w:sz w:val="22"/>
          <w:szCs w:val="22"/>
        </w:rPr>
        <w:t>.</w:t>
      </w:r>
    </w:p>
    <w:p w:rsidRPr="0074255F" w:rsidR="00750AAC" w:rsidP="00421955" w:rsidRDefault="00750AAC" w14:paraId="559B3884" w14:textId="77777777">
      <w:pPr>
        <w:jc w:val="both"/>
        <w:rPr>
          <w:color w:val="000000"/>
          <w:sz w:val="22"/>
          <w:szCs w:val="22"/>
          <w:lang w:val="en-GB"/>
        </w:rPr>
      </w:pPr>
    </w:p>
    <w:p w:rsidRPr="0074255F" w:rsidR="00750AAC" w:rsidP="00421955" w:rsidRDefault="00750AAC" w14:paraId="3ED40256" w14:textId="0E82A27E">
      <w:pPr>
        <w:jc w:val="both"/>
        <w:rPr>
          <w:sz w:val="22"/>
          <w:szCs w:val="22"/>
          <w:lang w:val="en-GB"/>
        </w:rPr>
      </w:pPr>
      <w:r w:rsidRPr="0074255F">
        <w:rPr>
          <w:sz w:val="22"/>
          <w:szCs w:val="22"/>
          <w:lang w:val="en-GB"/>
        </w:rPr>
        <w:t xml:space="preserve">2.2. Once the </w:t>
      </w:r>
      <w:r w:rsidR="004C6BC0">
        <w:rPr>
          <w:sz w:val="22"/>
          <w:szCs w:val="22"/>
          <w:lang w:val="en-GB"/>
        </w:rPr>
        <w:t>Third Party</w:t>
      </w:r>
      <w:r w:rsidRPr="0074255F" w:rsidR="007011AD">
        <w:rPr>
          <w:sz w:val="22"/>
          <w:szCs w:val="22"/>
          <w:lang w:val="en-GB"/>
        </w:rPr>
        <w:t xml:space="preserve"> Agreement</w:t>
      </w:r>
      <w:r w:rsidRPr="0074255F">
        <w:rPr>
          <w:sz w:val="22"/>
          <w:szCs w:val="22"/>
          <w:lang w:val="en-GB"/>
        </w:rPr>
        <w:t xml:space="preserve"> is </w:t>
      </w:r>
      <w:r w:rsidRPr="0074255F" w:rsidR="007011AD">
        <w:rPr>
          <w:sz w:val="22"/>
          <w:szCs w:val="22"/>
          <w:lang w:val="en-GB"/>
        </w:rPr>
        <w:t>signed</w:t>
      </w:r>
      <w:r w:rsidRPr="0074255F">
        <w:rPr>
          <w:sz w:val="22"/>
          <w:szCs w:val="22"/>
          <w:lang w:val="en-GB"/>
        </w:rPr>
        <w:t>,</w:t>
      </w:r>
      <w:r w:rsidR="005646DE">
        <w:rPr>
          <w:sz w:val="22"/>
          <w:szCs w:val="22"/>
          <w:lang w:val="en-GB"/>
        </w:rPr>
        <w:t xml:space="preserve"> the Beneficiary </w:t>
      </w:r>
      <w:r w:rsidRPr="0074255F" w:rsidR="00BF51E9">
        <w:rPr>
          <w:bCs/>
          <w:sz w:val="22"/>
          <w:szCs w:val="22"/>
          <w:lang w:val="en-GB"/>
        </w:rPr>
        <w:t>will</w:t>
      </w:r>
      <w:r w:rsidRPr="0074255F" w:rsidR="00BF51E9">
        <w:rPr>
          <w:sz w:val="22"/>
          <w:szCs w:val="22"/>
          <w:lang w:val="en-GB"/>
        </w:rPr>
        <w:t xml:space="preserve"> p</w:t>
      </w:r>
      <w:r w:rsidRPr="0074255F">
        <w:rPr>
          <w:sz w:val="22"/>
          <w:szCs w:val="22"/>
          <w:lang w:val="en-GB"/>
        </w:rPr>
        <w:t xml:space="preserve">rovide </w:t>
      </w:r>
      <w:r w:rsidRPr="0074255F" w:rsidR="00CA3947">
        <w:rPr>
          <w:color w:val="000000"/>
          <w:sz w:val="22"/>
          <w:szCs w:val="22"/>
          <w:lang w:val="en-GB"/>
        </w:rPr>
        <w:t>the Third Party</w:t>
      </w:r>
      <w:r w:rsidRPr="0074255F" w:rsidR="00ED5D7D">
        <w:rPr>
          <w:color w:val="000000"/>
          <w:sz w:val="22"/>
          <w:szCs w:val="22"/>
          <w:lang w:val="en-GB"/>
        </w:rPr>
        <w:t xml:space="preserve"> </w:t>
      </w:r>
      <w:r w:rsidRPr="0074255F">
        <w:rPr>
          <w:sz w:val="22"/>
          <w:szCs w:val="22"/>
          <w:lang w:val="en-GB"/>
        </w:rPr>
        <w:t xml:space="preserve">with the financial support as detailed </w:t>
      </w:r>
      <w:r w:rsidRPr="0074255F" w:rsidR="00710932">
        <w:rPr>
          <w:sz w:val="22"/>
          <w:szCs w:val="22"/>
          <w:lang w:val="en-GB"/>
        </w:rPr>
        <w:t>in 1.4</w:t>
      </w:r>
      <w:r w:rsidRPr="0074255F" w:rsidR="00BF51E9">
        <w:rPr>
          <w:sz w:val="22"/>
          <w:szCs w:val="22"/>
          <w:lang w:val="en-GB"/>
        </w:rPr>
        <w:t xml:space="preserve"> and 1.5</w:t>
      </w:r>
      <w:r w:rsidRPr="0074255F" w:rsidR="006C044B">
        <w:rPr>
          <w:sz w:val="22"/>
          <w:szCs w:val="22"/>
          <w:lang w:val="en-GB"/>
        </w:rPr>
        <w:t>.</w:t>
      </w:r>
    </w:p>
    <w:p w:rsidRPr="0074255F" w:rsidR="00BB3CC0" w:rsidP="00421955" w:rsidRDefault="00BB3CC0" w14:paraId="666A63AC" w14:textId="77777777">
      <w:pPr>
        <w:jc w:val="both"/>
        <w:rPr>
          <w:color w:val="000000"/>
          <w:sz w:val="22"/>
          <w:szCs w:val="22"/>
          <w:lang w:val="en-GB"/>
        </w:rPr>
      </w:pPr>
    </w:p>
    <w:p w:rsidRPr="0074255F" w:rsidR="00750AAC" w:rsidP="00421955" w:rsidRDefault="005646DE" w14:paraId="1A7EB3CC" w14:textId="650B67A4">
      <w:pPr>
        <w:jc w:val="both"/>
        <w:rPr>
          <w:color w:val="000000"/>
          <w:sz w:val="22"/>
          <w:szCs w:val="22"/>
          <w:lang w:val="en-GB"/>
        </w:rPr>
      </w:pPr>
      <w:r w:rsidRPr="2C1CE225">
        <w:rPr>
          <w:sz w:val="22"/>
          <w:szCs w:val="22"/>
          <w:lang w:val="en-GB"/>
        </w:rPr>
        <w:t>The Beneficiary</w:t>
      </w:r>
      <w:r w:rsidRPr="2C1CE225" w:rsidR="003D62FF">
        <w:rPr>
          <w:sz w:val="22"/>
          <w:szCs w:val="22"/>
          <w:lang w:val="en-GB"/>
        </w:rPr>
        <w:t xml:space="preserve"> </w:t>
      </w:r>
      <w:r w:rsidRPr="2C1CE225" w:rsidR="00750AAC">
        <w:rPr>
          <w:color w:val="000000" w:themeColor="text1"/>
          <w:sz w:val="22"/>
          <w:szCs w:val="22"/>
          <w:lang w:val="en-GB"/>
        </w:rPr>
        <w:t>will transfer instalments on the condition that the requirements regarding reporting, planning</w:t>
      </w:r>
      <w:r w:rsidRPr="2C1CE225" w:rsidR="00313683">
        <w:rPr>
          <w:color w:val="000000" w:themeColor="text1"/>
          <w:sz w:val="22"/>
          <w:szCs w:val="22"/>
          <w:lang w:val="en-GB"/>
        </w:rPr>
        <w:t xml:space="preserve"> and</w:t>
      </w:r>
      <w:r w:rsidRPr="2C1CE225" w:rsidR="00750AAC">
        <w:rPr>
          <w:color w:val="000000" w:themeColor="text1"/>
          <w:sz w:val="22"/>
          <w:szCs w:val="22"/>
          <w:lang w:val="en-GB"/>
        </w:rPr>
        <w:t xml:space="preserve"> handling of funds, as stipulated in Annex </w:t>
      </w:r>
      <w:r w:rsidRPr="2C1CE225" w:rsidR="2FCB50DB">
        <w:rPr>
          <w:color w:val="000000" w:themeColor="text1"/>
          <w:sz w:val="22"/>
          <w:szCs w:val="22"/>
          <w:lang w:val="en-GB"/>
        </w:rPr>
        <w:t>1.</w:t>
      </w:r>
      <w:r w:rsidRPr="2C1CE225" w:rsidR="00D736A3">
        <w:rPr>
          <w:color w:val="000000" w:themeColor="text1"/>
          <w:sz w:val="22"/>
          <w:szCs w:val="22"/>
          <w:lang w:val="en-GB"/>
        </w:rPr>
        <w:t>I</w:t>
      </w:r>
      <w:r w:rsidRPr="2C1CE225" w:rsidR="00750AAC">
        <w:rPr>
          <w:color w:val="000000" w:themeColor="text1"/>
          <w:sz w:val="22"/>
          <w:szCs w:val="22"/>
          <w:lang w:val="en-GB"/>
        </w:rPr>
        <w:t xml:space="preserve">, are fulfilled by the </w:t>
      </w:r>
      <w:r w:rsidRPr="2C1CE225" w:rsidR="00BF51E9">
        <w:rPr>
          <w:color w:val="000000" w:themeColor="text1"/>
          <w:sz w:val="22"/>
          <w:szCs w:val="22"/>
          <w:lang w:val="en-GB"/>
        </w:rPr>
        <w:t>Third Party</w:t>
      </w:r>
      <w:r w:rsidRPr="2C1CE225" w:rsidR="00750AAC">
        <w:rPr>
          <w:color w:val="000000" w:themeColor="text1"/>
          <w:sz w:val="22"/>
          <w:szCs w:val="22"/>
          <w:lang w:val="en-GB"/>
        </w:rPr>
        <w:t>.</w:t>
      </w:r>
    </w:p>
    <w:p w:rsidRPr="0074255F" w:rsidR="00522684" w:rsidP="00421955" w:rsidRDefault="00522684" w14:paraId="09C46BAF" w14:textId="77777777">
      <w:pPr>
        <w:jc w:val="both"/>
        <w:rPr>
          <w:color w:val="000000"/>
          <w:sz w:val="22"/>
          <w:szCs w:val="22"/>
          <w:lang w:val="en-GB"/>
        </w:rPr>
      </w:pPr>
    </w:p>
    <w:p w:rsidRPr="0074255F" w:rsidR="00522684" w:rsidP="00421955" w:rsidRDefault="00962EA7" w14:paraId="4F63D27E" w14:textId="33199363">
      <w:pPr>
        <w:jc w:val="both"/>
        <w:rPr>
          <w:color w:val="000000"/>
          <w:sz w:val="22"/>
          <w:szCs w:val="22"/>
          <w:lang w:val="en-GB"/>
        </w:rPr>
      </w:pPr>
      <w:r w:rsidRPr="2C1CE225">
        <w:rPr>
          <w:color w:val="000000" w:themeColor="text1"/>
          <w:sz w:val="22"/>
          <w:szCs w:val="22"/>
          <w:lang w:val="en-GB"/>
        </w:rPr>
        <w:t>2.3</w:t>
      </w:r>
      <w:r w:rsidRPr="2C1CE225" w:rsidR="00750AAC">
        <w:rPr>
          <w:color w:val="000000" w:themeColor="text1"/>
          <w:sz w:val="22"/>
          <w:szCs w:val="22"/>
          <w:lang w:val="en-GB"/>
        </w:rPr>
        <w:t xml:space="preserve">. </w:t>
      </w:r>
      <w:r w:rsidRPr="2C1CE225" w:rsidR="00BE3088">
        <w:rPr>
          <w:color w:val="000000" w:themeColor="text1"/>
          <w:sz w:val="22"/>
          <w:szCs w:val="22"/>
          <w:lang w:val="en-GB"/>
        </w:rPr>
        <w:t xml:space="preserve">The Third Party </w:t>
      </w:r>
      <w:r w:rsidRPr="2C1CE225" w:rsidR="00750AAC">
        <w:rPr>
          <w:color w:val="000000" w:themeColor="text1"/>
          <w:sz w:val="22"/>
          <w:szCs w:val="22"/>
          <w:lang w:val="en-GB"/>
        </w:rPr>
        <w:t xml:space="preserve">is </w:t>
      </w:r>
      <w:r w:rsidRPr="2C1CE225" w:rsidR="00750AAC">
        <w:rPr>
          <w:b/>
          <w:bCs/>
          <w:color w:val="000000" w:themeColor="text1"/>
          <w:sz w:val="22"/>
          <w:szCs w:val="22"/>
          <w:lang w:val="en-GB"/>
        </w:rPr>
        <w:t>responsible</w:t>
      </w:r>
      <w:r w:rsidRPr="2C1CE225" w:rsidR="00750AAC">
        <w:rPr>
          <w:color w:val="000000" w:themeColor="text1"/>
          <w:sz w:val="22"/>
          <w:szCs w:val="22"/>
          <w:lang w:val="en-GB"/>
        </w:rPr>
        <w:t xml:space="preserve"> for the detailed planning and budgeting, for implementing and directing the </w:t>
      </w:r>
      <w:r w:rsidRPr="2C1CE225" w:rsidR="00993F89">
        <w:rPr>
          <w:color w:val="000000" w:themeColor="text1"/>
          <w:sz w:val="22"/>
          <w:szCs w:val="22"/>
          <w:lang w:val="en-GB"/>
        </w:rPr>
        <w:t xml:space="preserve">Third Party </w:t>
      </w:r>
      <w:r w:rsidRPr="2C1CE225" w:rsidR="00750AAC">
        <w:rPr>
          <w:color w:val="000000" w:themeColor="text1"/>
          <w:sz w:val="22"/>
          <w:szCs w:val="22"/>
          <w:lang w:val="en-GB"/>
        </w:rPr>
        <w:t xml:space="preserve">Project according to the agreed </w:t>
      </w:r>
      <w:r w:rsidRPr="2C1CE225">
        <w:rPr>
          <w:color w:val="000000" w:themeColor="text1"/>
          <w:sz w:val="22"/>
          <w:szCs w:val="22"/>
          <w:lang w:val="en-GB"/>
        </w:rPr>
        <w:t xml:space="preserve">application </w:t>
      </w:r>
      <w:r w:rsidRPr="2C1CE225" w:rsidR="00750AAC">
        <w:rPr>
          <w:color w:val="000000" w:themeColor="text1"/>
          <w:sz w:val="22"/>
          <w:szCs w:val="22"/>
          <w:lang w:val="en-GB"/>
        </w:rPr>
        <w:t xml:space="preserve">plan </w:t>
      </w:r>
      <w:r w:rsidRPr="2C1CE225" w:rsidR="009A0B31">
        <w:rPr>
          <w:color w:val="000000" w:themeColor="text1"/>
          <w:sz w:val="22"/>
          <w:szCs w:val="22"/>
          <w:lang w:val="en-GB"/>
        </w:rPr>
        <w:t>(as in Annex</w:t>
      </w:r>
      <w:r w:rsidRPr="2C1CE225" w:rsidR="00AA5C1C">
        <w:rPr>
          <w:color w:val="000000" w:themeColor="text1"/>
          <w:sz w:val="22"/>
          <w:szCs w:val="22"/>
          <w:lang w:val="en-GB"/>
        </w:rPr>
        <w:t xml:space="preserve"> </w:t>
      </w:r>
      <w:r w:rsidRPr="2C1CE225" w:rsidR="3E44432E">
        <w:rPr>
          <w:color w:val="000000" w:themeColor="text1"/>
          <w:sz w:val="22"/>
          <w:szCs w:val="22"/>
          <w:lang w:val="en-GB"/>
        </w:rPr>
        <w:t xml:space="preserve">2 </w:t>
      </w:r>
      <w:r w:rsidRPr="2C1CE225" w:rsidR="00AA5C1C">
        <w:rPr>
          <w:color w:val="000000" w:themeColor="text1"/>
          <w:sz w:val="22"/>
          <w:szCs w:val="22"/>
          <w:lang w:val="en-GB"/>
        </w:rPr>
        <w:t xml:space="preserve">and </w:t>
      </w:r>
      <w:r w:rsidRPr="2C1CE225" w:rsidR="79C72AF2">
        <w:rPr>
          <w:color w:val="000000" w:themeColor="text1"/>
          <w:sz w:val="22"/>
          <w:szCs w:val="22"/>
          <w:lang w:val="en-GB"/>
        </w:rPr>
        <w:t>3</w:t>
      </w:r>
      <w:r w:rsidRPr="2C1CE225" w:rsidR="009A0B31">
        <w:rPr>
          <w:color w:val="000000" w:themeColor="text1"/>
          <w:sz w:val="22"/>
          <w:szCs w:val="22"/>
          <w:lang w:val="en-GB"/>
        </w:rPr>
        <w:t xml:space="preserve">) </w:t>
      </w:r>
      <w:r w:rsidRPr="2C1CE225" w:rsidR="00750AAC">
        <w:rPr>
          <w:color w:val="000000" w:themeColor="text1"/>
          <w:sz w:val="22"/>
          <w:szCs w:val="22"/>
          <w:lang w:val="en-GB"/>
        </w:rPr>
        <w:t xml:space="preserve">as well as for the handling and administration of funds according to the rules in Annex </w:t>
      </w:r>
      <w:r w:rsidRPr="2C1CE225" w:rsidR="2C45675C">
        <w:rPr>
          <w:color w:val="000000" w:themeColor="text1"/>
          <w:sz w:val="22"/>
          <w:szCs w:val="22"/>
          <w:lang w:val="en-GB"/>
        </w:rPr>
        <w:t>1.</w:t>
      </w:r>
      <w:r w:rsidRPr="2C1CE225" w:rsidR="00D736A3">
        <w:rPr>
          <w:color w:val="000000" w:themeColor="text1"/>
          <w:sz w:val="22"/>
          <w:szCs w:val="22"/>
          <w:lang w:val="en-GB"/>
        </w:rPr>
        <w:t>I</w:t>
      </w:r>
      <w:r w:rsidRPr="2C1CE225" w:rsidR="00750AAC">
        <w:rPr>
          <w:color w:val="000000" w:themeColor="text1"/>
          <w:sz w:val="22"/>
          <w:szCs w:val="22"/>
          <w:lang w:val="en-GB"/>
        </w:rPr>
        <w:t>, and for monitoring and reporting (</w:t>
      </w:r>
      <w:r w:rsidRPr="2C1CE225" w:rsidR="00993F89">
        <w:rPr>
          <w:color w:val="000000" w:themeColor="text1"/>
          <w:sz w:val="22"/>
          <w:szCs w:val="22"/>
          <w:lang w:val="en-GB"/>
        </w:rPr>
        <w:t>interim</w:t>
      </w:r>
      <w:r w:rsidRPr="2C1CE225" w:rsidR="00750AAC">
        <w:rPr>
          <w:color w:val="000000" w:themeColor="text1"/>
          <w:sz w:val="22"/>
          <w:szCs w:val="22"/>
          <w:lang w:val="en-GB"/>
        </w:rPr>
        <w:t xml:space="preserve"> reporting and financial reporting) on the </w:t>
      </w:r>
      <w:r w:rsidRPr="2C1CE225" w:rsidR="00993F89">
        <w:rPr>
          <w:color w:val="000000" w:themeColor="text1"/>
          <w:sz w:val="22"/>
          <w:szCs w:val="22"/>
          <w:lang w:val="en-GB"/>
        </w:rPr>
        <w:t xml:space="preserve">Third Party </w:t>
      </w:r>
      <w:r w:rsidRPr="2C1CE225" w:rsidR="00750AAC">
        <w:rPr>
          <w:color w:val="000000" w:themeColor="text1"/>
          <w:sz w:val="22"/>
          <w:szCs w:val="22"/>
          <w:lang w:val="en-GB"/>
        </w:rPr>
        <w:t xml:space="preserve">Project according to Annex </w:t>
      </w:r>
      <w:r w:rsidRPr="2C1CE225" w:rsidR="7B89AE79">
        <w:rPr>
          <w:color w:val="000000" w:themeColor="text1"/>
          <w:sz w:val="22"/>
          <w:szCs w:val="22"/>
          <w:lang w:val="en-GB"/>
        </w:rPr>
        <w:t>1.</w:t>
      </w:r>
      <w:r w:rsidRPr="2C1CE225" w:rsidR="00D736A3">
        <w:rPr>
          <w:color w:val="000000" w:themeColor="text1"/>
          <w:sz w:val="22"/>
          <w:szCs w:val="22"/>
          <w:lang w:val="en-GB"/>
        </w:rPr>
        <w:t>I</w:t>
      </w:r>
      <w:r w:rsidRPr="2C1CE225" w:rsidR="00687739">
        <w:rPr>
          <w:color w:val="000000" w:themeColor="text1"/>
          <w:sz w:val="22"/>
          <w:szCs w:val="22"/>
          <w:lang w:val="en-GB"/>
        </w:rPr>
        <w:t>, including the presentation of copies of all invoices</w:t>
      </w:r>
      <w:r w:rsidRPr="2C1CE225" w:rsidR="002E4BA9">
        <w:rPr>
          <w:color w:val="000000" w:themeColor="text1"/>
          <w:sz w:val="22"/>
          <w:szCs w:val="22"/>
          <w:lang w:val="en-GB"/>
        </w:rPr>
        <w:t xml:space="preserve"> as requested</w:t>
      </w:r>
      <w:r w:rsidRPr="2C1CE225" w:rsidR="00750AAC">
        <w:rPr>
          <w:color w:val="000000" w:themeColor="text1"/>
          <w:sz w:val="22"/>
          <w:szCs w:val="22"/>
          <w:lang w:val="en-GB"/>
        </w:rPr>
        <w:t>.</w:t>
      </w:r>
      <w:r w:rsidRPr="2C1CE225" w:rsidR="74CB874B">
        <w:rPr>
          <w:color w:val="000000" w:themeColor="text1"/>
          <w:sz w:val="22"/>
          <w:szCs w:val="22"/>
          <w:lang w:val="en-GB"/>
        </w:rPr>
        <w:t xml:space="preserve"> It is also responsible to contribute to the Project’s monitoring, evaluation, accountability and learning (MEAL) system.</w:t>
      </w:r>
    </w:p>
    <w:p w:rsidRPr="0074255F" w:rsidR="00664096" w:rsidP="00421955" w:rsidRDefault="00664096" w14:paraId="438F1546" w14:textId="77777777">
      <w:pPr>
        <w:jc w:val="both"/>
        <w:rPr>
          <w:color w:val="000000"/>
          <w:sz w:val="22"/>
          <w:szCs w:val="22"/>
          <w:lang w:val="en-GB"/>
        </w:rPr>
      </w:pPr>
    </w:p>
    <w:p w:rsidRPr="0074255F" w:rsidR="00750AAC" w:rsidP="00421955" w:rsidRDefault="00962EA7" w14:paraId="632FEEAD" w14:textId="78EF3EBB">
      <w:pPr>
        <w:jc w:val="both"/>
        <w:rPr>
          <w:color w:val="000000"/>
          <w:sz w:val="22"/>
          <w:szCs w:val="22"/>
          <w:lang w:val="en-GB"/>
        </w:rPr>
      </w:pPr>
      <w:r w:rsidRPr="0074255F">
        <w:rPr>
          <w:color w:val="000000"/>
          <w:sz w:val="22"/>
          <w:szCs w:val="22"/>
          <w:lang w:val="en-GB"/>
        </w:rPr>
        <w:t>2.4</w:t>
      </w:r>
      <w:r w:rsidRPr="0074255F" w:rsidR="00750AAC">
        <w:rPr>
          <w:color w:val="000000"/>
          <w:sz w:val="22"/>
          <w:szCs w:val="22"/>
          <w:lang w:val="en-GB"/>
        </w:rPr>
        <w:t xml:space="preserve">. During the </w:t>
      </w:r>
      <w:r w:rsidR="00B22599">
        <w:rPr>
          <w:color w:val="000000"/>
          <w:sz w:val="22"/>
          <w:szCs w:val="22"/>
          <w:lang w:val="en-GB"/>
        </w:rPr>
        <w:t>p</w:t>
      </w:r>
      <w:r w:rsidRPr="0074255F" w:rsidR="00750AAC">
        <w:rPr>
          <w:color w:val="000000"/>
          <w:sz w:val="22"/>
          <w:szCs w:val="22"/>
          <w:lang w:val="en-GB"/>
        </w:rPr>
        <w:t>roject imple</w:t>
      </w:r>
      <w:r w:rsidRPr="0074255F">
        <w:rPr>
          <w:color w:val="000000"/>
          <w:sz w:val="22"/>
          <w:szCs w:val="22"/>
          <w:lang w:val="en-GB"/>
        </w:rPr>
        <w:t xml:space="preserve">mentation </w:t>
      </w:r>
      <w:r w:rsidRPr="0074255F" w:rsidR="00BE65A1">
        <w:rPr>
          <w:color w:val="000000"/>
          <w:sz w:val="22"/>
          <w:szCs w:val="22"/>
          <w:lang w:val="en-GB"/>
        </w:rPr>
        <w:t>t</w:t>
      </w:r>
      <w:r w:rsidRPr="0074255F" w:rsidR="00BE3088">
        <w:rPr>
          <w:color w:val="000000"/>
          <w:sz w:val="22"/>
          <w:szCs w:val="22"/>
          <w:lang w:val="en-GB"/>
        </w:rPr>
        <w:t>he Third Party</w:t>
      </w:r>
      <w:r w:rsidRPr="0074255F" w:rsidR="00750AAC">
        <w:rPr>
          <w:color w:val="000000"/>
          <w:sz w:val="22"/>
          <w:szCs w:val="22"/>
          <w:lang w:val="en-GB"/>
        </w:rPr>
        <w:t xml:space="preserve"> commits </w:t>
      </w:r>
      <w:r w:rsidRPr="0074255F" w:rsidR="00BE65A1">
        <w:rPr>
          <w:color w:val="000000"/>
          <w:sz w:val="22"/>
          <w:szCs w:val="22"/>
          <w:lang w:val="en-GB"/>
        </w:rPr>
        <w:t>itself</w:t>
      </w:r>
      <w:r w:rsidRPr="0074255F" w:rsidR="00750AAC">
        <w:rPr>
          <w:color w:val="000000"/>
          <w:sz w:val="22"/>
          <w:szCs w:val="22"/>
          <w:lang w:val="en-GB"/>
        </w:rPr>
        <w:t xml:space="preserve"> to implement the </w:t>
      </w:r>
      <w:r w:rsidR="00B22599">
        <w:rPr>
          <w:color w:val="000000"/>
          <w:sz w:val="22"/>
          <w:szCs w:val="22"/>
          <w:lang w:val="en-GB"/>
        </w:rPr>
        <w:t xml:space="preserve">Third Party </w:t>
      </w:r>
      <w:r w:rsidRPr="0074255F" w:rsidR="00750AAC">
        <w:rPr>
          <w:color w:val="000000"/>
          <w:sz w:val="22"/>
          <w:szCs w:val="22"/>
          <w:lang w:val="en-GB"/>
        </w:rPr>
        <w:t>Project dur</w:t>
      </w:r>
      <w:r w:rsidRPr="0074255F">
        <w:rPr>
          <w:color w:val="000000"/>
          <w:sz w:val="22"/>
          <w:szCs w:val="22"/>
          <w:lang w:val="en-GB"/>
        </w:rPr>
        <w:t>ing the time stated in 1.3</w:t>
      </w:r>
      <w:r w:rsidRPr="0074255F" w:rsidR="00750AAC">
        <w:rPr>
          <w:color w:val="000000"/>
          <w:sz w:val="22"/>
          <w:szCs w:val="22"/>
          <w:lang w:val="en-GB"/>
        </w:rPr>
        <w:t>, working efficiently and effectively, with due care and expertise and in compliance with the laws, morals</w:t>
      </w:r>
      <w:r w:rsidRPr="0074255F" w:rsidR="00BE65A1">
        <w:rPr>
          <w:color w:val="000000"/>
          <w:sz w:val="22"/>
          <w:szCs w:val="22"/>
          <w:lang w:val="en-GB"/>
        </w:rPr>
        <w:t>,</w:t>
      </w:r>
      <w:r w:rsidRPr="0074255F" w:rsidR="00750AAC">
        <w:rPr>
          <w:color w:val="000000"/>
          <w:sz w:val="22"/>
          <w:szCs w:val="22"/>
          <w:lang w:val="en-GB"/>
        </w:rPr>
        <w:t xml:space="preserve"> and manners of the respective country.</w:t>
      </w:r>
    </w:p>
    <w:p w:rsidRPr="0074255F" w:rsidR="00522684" w:rsidP="00421955" w:rsidRDefault="00522684" w14:paraId="40E4514B" w14:textId="77777777">
      <w:pPr>
        <w:jc w:val="both"/>
        <w:rPr>
          <w:color w:val="000000"/>
          <w:sz w:val="22"/>
          <w:szCs w:val="22"/>
          <w:lang w:val="en-GB"/>
        </w:rPr>
      </w:pPr>
    </w:p>
    <w:p w:rsidRPr="0074255F" w:rsidR="00750AAC" w:rsidP="00421955" w:rsidRDefault="00962EA7" w14:paraId="120F7A0C" w14:textId="13FE02C0">
      <w:pPr>
        <w:jc w:val="both"/>
        <w:rPr>
          <w:color w:val="000000"/>
          <w:sz w:val="22"/>
          <w:szCs w:val="22"/>
          <w:lang w:val="en-GB"/>
        </w:rPr>
      </w:pPr>
      <w:r w:rsidRPr="2C1CE225">
        <w:rPr>
          <w:color w:val="000000" w:themeColor="text1"/>
          <w:sz w:val="22"/>
          <w:szCs w:val="22"/>
          <w:lang w:val="en-GB"/>
        </w:rPr>
        <w:t>2.5</w:t>
      </w:r>
      <w:r w:rsidRPr="2C1CE225" w:rsidR="00750AAC">
        <w:rPr>
          <w:color w:val="000000" w:themeColor="text1"/>
          <w:sz w:val="22"/>
          <w:szCs w:val="22"/>
          <w:lang w:val="en-GB"/>
        </w:rPr>
        <w:t xml:space="preserve">. </w:t>
      </w:r>
      <w:r w:rsidRPr="2C1CE225" w:rsidR="00BE3088">
        <w:rPr>
          <w:color w:val="000000" w:themeColor="text1"/>
          <w:sz w:val="22"/>
          <w:szCs w:val="22"/>
          <w:lang w:val="en-GB"/>
        </w:rPr>
        <w:t>The Third Party</w:t>
      </w:r>
      <w:r w:rsidRPr="2C1CE225">
        <w:rPr>
          <w:color w:val="000000" w:themeColor="text1"/>
          <w:sz w:val="22"/>
          <w:szCs w:val="22"/>
          <w:lang w:val="en-GB"/>
        </w:rPr>
        <w:t xml:space="preserve"> </w:t>
      </w:r>
      <w:r w:rsidRPr="2C1CE225" w:rsidR="00750AAC">
        <w:rPr>
          <w:color w:val="000000" w:themeColor="text1"/>
          <w:sz w:val="22"/>
          <w:szCs w:val="22"/>
          <w:lang w:val="en-GB"/>
        </w:rPr>
        <w:t xml:space="preserve">is obliged to use the Project funds properly and only for purposes indicated in the </w:t>
      </w:r>
      <w:r w:rsidRPr="2C1CE225">
        <w:rPr>
          <w:color w:val="000000" w:themeColor="text1"/>
          <w:sz w:val="22"/>
          <w:szCs w:val="22"/>
          <w:lang w:val="en-GB"/>
        </w:rPr>
        <w:t>application and p</w:t>
      </w:r>
      <w:r w:rsidRPr="2C1CE225" w:rsidR="00750AAC">
        <w:rPr>
          <w:color w:val="000000" w:themeColor="text1"/>
          <w:sz w:val="22"/>
          <w:szCs w:val="22"/>
          <w:lang w:val="en-GB"/>
        </w:rPr>
        <w:t>roject description</w:t>
      </w:r>
      <w:r w:rsidRPr="2C1CE225" w:rsidR="00BE65A1">
        <w:rPr>
          <w:color w:val="000000" w:themeColor="text1"/>
          <w:sz w:val="22"/>
          <w:szCs w:val="22"/>
          <w:lang w:val="en-GB"/>
        </w:rPr>
        <w:t xml:space="preserve"> (see Annexes </w:t>
      </w:r>
      <w:r w:rsidRPr="2C1CE225" w:rsidR="15D08CE6">
        <w:rPr>
          <w:color w:val="000000" w:themeColor="text1"/>
          <w:sz w:val="22"/>
          <w:szCs w:val="22"/>
          <w:lang w:val="en-GB"/>
        </w:rPr>
        <w:t>1.I</w:t>
      </w:r>
      <w:r w:rsidRPr="2C1CE225" w:rsidR="0050649B">
        <w:rPr>
          <w:color w:val="000000" w:themeColor="text1"/>
          <w:sz w:val="22"/>
          <w:szCs w:val="22"/>
          <w:lang w:val="en-GB"/>
        </w:rPr>
        <w:t xml:space="preserve"> and </w:t>
      </w:r>
      <w:r w:rsidRPr="2C1CE225" w:rsidR="5460B806">
        <w:rPr>
          <w:color w:val="000000" w:themeColor="text1"/>
          <w:sz w:val="22"/>
          <w:szCs w:val="22"/>
          <w:lang w:val="en-GB"/>
        </w:rPr>
        <w:t>3</w:t>
      </w:r>
      <w:r w:rsidRPr="2C1CE225" w:rsidR="00BE65A1">
        <w:rPr>
          <w:color w:val="000000" w:themeColor="text1"/>
          <w:sz w:val="22"/>
          <w:szCs w:val="22"/>
          <w:lang w:val="en-GB"/>
        </w:rPr>
        <w:t>)</w:t>
      </w:r>
      <w:r w:rsidRPr="2C1CE225" w:rsidR="00750AAC">
        <w:rPr>
          <w:color w:val="000000" w:themeColor="text1"/>
          <w:sz w:val="22"/>
          <w:szCs w:val="22"/>
          <w:lang w:val="en-GB"/>
        </w:rPr>
        <w:t xml:space="preserve">. In case that funds are used for other purposes without the written approval </w:t>
      </w:r>
      <w:r w:rsidRPr="2C1CE225" w:rsidR="00BE65A1">
        <w:rPr>
          <w:color w:val="000000" w:themeColor="text1"/>
          <w:sz w:val="22"/>
          <w:szCs w:val="22"/>
          <w:lang w:val="en-GB"/>
        </w:rPr>
        <w:t xml:space="preserve">by </w:t>
      </w:r>
      <w:r w:rsidRPr="2C1CE225" w:rsidR="000F6025">
        <w:rPr>
          <w:color w:val="000000" w:themeColor="text1"/>
          <w:sz w:val="22"/>
          <w:szCs w:val="22"/>
          <w:lang w:val="en-GB"/>
        </w:rPr>
        <w:t>the Beneficiary</w:t>
      </w:r>
      <w:r w:rsidRPr="2C1CE225" w:rsidR="00750AAC">
        <w:rPr>
          <w:color w:val="000000" w:themeColor="text1"/>
          <w:sz w:val="22"/>
          <w:szCs w:val="22"/>
          <w:lang w:val="en-GB"/>
        </w:rPr>
        <w:t xml:space="preserve">, </w:t>
      </w:r>
      <w:r w:rsidRPr="2C1CE225" w:rsidR="00BE65A1">
        <w:rPr>
          <w:color w:val="000000" w:themeColor="text1"/>
          <w:sz w:val="22"/>
          <w:szCs w:val="22"/>
          <w:lang w:val="en-GB"/>
        </w:rPr>
        <w:t>t</w:t>
      </w:r>
      <w:r w:rsidRPr="2C1CE225" w:rsidR="00BE3088">
        <w:rPr>
          <w:color w:val="000000" w:themeColor="text1"/>
          <w:sz w:val="22"/>
          <w:szCs w:val="22"/>
          <w:lang w:val="en-GB"/>
        </w:rPr>
        <w:t>he Third Party</w:t>
      </w:r>
      <w:r w:rsidRPr="2C1CE225" w:rsidR="00750AAC">
        <w:rPr>
          <w:color w:val="000000" w:themeColor="text1"/>
          <w:sz w:val="22"/>
          <w:szCs w:val="22"/>
          <w:lang w:val="en-GB"/>
        </w:rPr>
        <w:t xml:space="preserve"> will be held liable for hampered implementation of the Project and its financial consequences. </w:t>
      </w:r>
    </w:p>
    <w:p w:rsidRPr="0074255F" w:rsidR="00750AAC" w:rsidP="00421955" w:rsidRDefault="00750AAC" w14:paraId="76C9E2FE" w14:textId="77777777">
      <w:pPr>
        <w:jc w:val="both"/>
        <w:rPr>
          <w:color w:val="000000"/>
          <w:sz w:val="22"/>
          <w:szCs w:val="22"/>
          <w:lang w:val="en-GB"/>
        </w:rPr>
      </w:pPr>
    </w:p>
    <w:p w:rsidRPr="0074255F" w:rsidR="007473D7" w:rsidP="00421955" w:rsidRDefault="00962EA7" w14:paraId="0AE28D5D" w14:textId="2CC4F282">
      <w:pPr>
        <w:jc w:val="both"/>
        <w:rPr>
          <w:color w:val="000000"/>
          <w:sz w:val="22"/>
          <w:szCs w:val="22"/>
          <w:lang w:val="en-GB"/>
        </w:rPr>
      </w:pPr>
      <w:r w:rsidRPr="2C1CE225">
        <w:rPr>
          <w:color w:val="000000" w:themeColor="text1"/>
          <w:sz w:val="22"/>
          <w:szCs w:val="22"/>
          <w:lang w:val="en-GB"/>
        </w:rPr>
        <w:t>2.6</w:t>
      </w:r>
      <w:r w:rsidRPr="2C1CE225" w:rsidR="00750AAC">
        <w:rPr>
          <w:color w:val="000000" w:themeColor="text1"/>
          <w:sz w:val="22"/>
          <w:szCs w:val="22"/>
          <w:lang w:val="en-GB"/>
        </w:rPr>
        <w:t xml:space="preserve">. </w:t>
      </w:r>
      <w:r w:rsidRPr="2C1CE225" w:rsidR="00BE3088">
        <w:rPr>
          <w:color w:val="000000" w:themeColor="text1"/>
          <w:sz w:val="22"/>
          <w:szCs w:val="22"/>
          <w:lang w:val="en-GB"/>
        </w:rPr>
        <w:t>The Third Party</w:t>
      </w:r>
      <w:r w:rsidRPr="2C1CE225" w:rsidR="00750AAC">
        <w:rPr>
          <w:color w:val="000000" w:themeColor="text1"/>
          <w:sz w:val="22"/>
          <w:szCs w:val="22"/>
          <w:lang w:val="en-GB"/>
        </w:rPr>
        <w:t xml:space="preserve"> will represent the </w:t>
      </w:r>
      <w:r w:rsidRPr="2C1CE225" w:rsidR="005224F1">
        <w:rPr>
          <w:color w:val="000000" w:themeColor="text1"/>
          <w:sz w:val="22"/>
          <w:szCs w:val="22"/>
          <w:lang w:val="en-GB"/>
        </w:rPr>
        <w:t xml:space="preserve">Third Party </w:t>
      </w:r>
      <w:r w:rsidRPr="2C1CE225" w:rsidR="00750AAC">
        <w:rPr>
          <w:color w:val="000000" w:themeColor="text1"/>
          <w:sz w:val="22"/>
          <w:szCs w:val="22"/>
          <w:lang w:val="en-GB"/>
        </w:rPr>
        <w:t>Project to the local authorities and the public and is legally responsible for all personnel and activities of the</w:t>
      </w:r>
      <w:r w:rsidRPr="2C1CE225" w:rsidR="00C37277">
        <w:rPr>
          <w:color w:val="000000" w:themeColor="text1"/>
          <w:sz w:val="22"/>
          <w:szCs w:val="22"/>
          <w:lang w:val="en-GB"/>
        </w:rPr>
        <w:t xml:space="preserve"> Third Party</w:t>
      </w:r>
      <w:r w:rsidRPr="2C1CE225" w:rsidR="00750AAC">
        <w:rPr>
          <w:color w:val="000000" w:themeColor="text1"/>
          <w:sz w:val="22"/>
          <w:szCs w:val="22"/>
          <w:lang w:val="en-GB"/>
        </w:rPr>
        <w:t xml:space="preserve"> Project. </w:t>
      </w:r>
      <w:r w:rsidRPr="2C1CE225" w:rsidR="00BE3088">
        <w:rPr>
          <w:color w:val="000000" w:themeColor="text1"/>
          <w:sz w:val="22"/>
          <w:szCs w:val="22"/>
          <w:lang w:val="en-GB"/>
        </w:rPr>
        <w:t>The Third Party</w:t>
      </w:r>
      <w:r w:rsidRPr="2C1CE225" w:rsidR="00750AAC">
        <w:rPr>
          <w:color w:val="000000" w:themeColor="text1"/>
          <w:sz w:val="22"/>
          <w:szCs w:val="22"/>
          <w:lang w:val="en-GB"/>
        </w:rPr>
        <w:t xml:space="preserve"> must ensure that no claims are made against </w:t>
      </w:r>
      <w:r w:rsidRPr="2C1CE225" w:rsidR="00A44B7E">
        <w:rPr>
          <w:color w:val="000000" w:themeColor="text1"/>
          <w:sz w:val="22"/>
          <w:szCs w:val="22"/>
          <w:lang w:val="en-GB"/>
        </w:rPr>
        <w:t>the Beneficiary</w:t>
      </w:r>
      <w:r w:rsidRPr="2C1CE225" w:rsidR="001B1D4E">
        <w:rPr>
          <w:sz w:val="22"/>
          <w:szCs w:val="22"/>
          <w:lang w:val="en-GB"/>
        </w:rPr>
        <w:t xml:space="preserve"> </w:t>
      </w:r>
      <w:r w:rsidRPr="2C1CE225" w:rsidR="00750AAC">
        <w:rPr>
          <w:color w:val="000000" w:themeColor="text1"/>
          <w:sz w:val="22"/>
          <w:szCs w:val="22"/>
          <w:lang w:val="en-GB"/>
        </w:rPr>
        <w:t>in relation to the implementation of the Project.</w:t>
      </w:r>
      <w:r w:rsidRPr="2C1CE225" w:rsidR="006E276B">
        <w:rPr>
          <w:color w:val="000000" w:themeColor="text1"/>
          <w:sz w:val="22"/>
          <w:szCs w:val="22"/>
          <w:lang w:val="en-GB"/>
        </w:rPr>
        <w:t xml:space="preserve"> It shall indemnify and hold harmless </w:t>
      </w:r>
      <w:r w:rsidRPr="2C1CE225" w:rsidR="00A44B7E">
        <w:rPr>
          <w:color w:val="000000" w:themeColor="text1"/>
          <w:sz w:val="22"/>
          <w:szCs w:val="22"/>
          <w:lang w:val="en-GB"/>
        </w:rPr>
        <w:t>the Beneficiary</w:t>
      </w:r>
      <w:r w:rsidRPr="2C1CE225" w:rsidR="001B1D4E">
        <w:rPr>
          <w:sz w:val="22"/>
          <w:szCs w:val="22"/>
          <w:lang w:val="en-GB"/>
        </w:rPr>
        <w:t xml:space="preserve"> </w:t>
      </w:r>
      <w:r w:rsidRPr="2C1CE225" w:rsidR="006E276B">
        <w:rPr>
          <w:color w:val="000000" w:themeColor="text1"/>
          <w:sz w:val="22"/>
          <w:szCs w:val="22"/>
          <w:lang w:val="en-GB"/>
        </w:rPr>
        <w:t xml:space="preserve">and the European Commission against claims, damages, losses and expenses arising out of or resulting from the recipient’s involvement in the </w:t>
      </w:r>
      <w:r w:rsidRPr="2C1CE225" w:rsidR="00B30F70">
        <w:rPr>
          <w:color w:val="000000" w:themeColor="text1"/>
          <w:sz w:val="22"/>
          <w:szCs w:val="22"/>
          <w:lang w:val="en-GB"/>
        </w:rPr>
        <w:t xml:space="preserve">Third Party </w:t>
      </w:r>
      <w:r w:rsidRPr="2C1CE225" w:rsidR="006E276B">
        <w:rPr>
          <w:color w:val="000000" w:themeColor="text1"/>
          <w:sz w:val="22"/>
          <w:szCs w:val="22"/>
          <w:lang w:val="en-GB"/>
        </w:rPr>
        <w:t>Project.</w:t>
      </w:r>
      <w:r w:rsidRPr="2C1CE225" w:rsidR="008A1AC3">
        <w:rPr>
          <w:color w:val="000000" w:themeColor="text1"/>
          <w:sz w:val="22"/>
          <w:szCs w:val="22"/>
          <w:lang w:val="en-GB"/>
        </w:rPr>
        <w:t xml:space="preserve"> Art. 3.1 and 3.2 of the General Conditions apply in full to the Third Party (see Annex </w:t>
      </w:r>
      <w:r w:rsidRPr="2C1CE225" w:rsidR="071525C2">
        <w:rPr>
          <w:color w:val="000000" w:themeColor="text1"/>
          <w:sz w:val="22"/>
          <w:szCs w:val="22"/>
          <w:lang w:val="en-GB"/>
        </w:rPr>
        <w:t>1.</w:t>
      </w:r>
      <w:r w:rsidRPr="2C1CE225" w:rsidR="008A1AC3">
        <w:rPr>
          <w:color w:val="000000" w:themeColor="text1"/>
          <w:sz w:val="22"/>
          <w:szCs w:val="22"/>
          <w:lang w:val="en-GB"/>
        </w:rPr>
        <w:t>II).</w:t>
      </w:r>
      <w:r w:rsidRPr="2C1CE225" w:rsidR="00750AAC">
        <w:rPr>
          <w:color w:val="000000" w:themeColor="text1"/>
          <w:sz w:val="22"/>
          <w:szCs w:val="22"/>
          <w:lang w:val="en-GB"/>
        </w:rPr>
        <w:t xml:space="preserve"> In case claims are brought against </w:t>
      </w:r>
      <w:r w:rsidRPr="2C1CE225" w:rsidR="00B342D9">
        <w:rPr>
          <w:color w:val="000000" w:themeColor="text1"/>
          <w:sz w:val="22"/>
          <w:szCs w:val="22"/>
          <w:lang w:val="en-GB"/>
        </w:rPr>
        <w:t>the Beneficiary</w:t>
      </w:r>
      <w:r w:rsidRPr="2C1CE225" w:rsidR="001B1D4E">
        <w:rPr>
          <w:sz w:val="22"/>
          <w:szCs w:val="22"/>
          <w:lang w:val="en-GB"/>
        </w:rPr>
        <w:t xml:space="preserve"> </w:t>
      </w:r>
      <w:r w:rsidRPr="2C1CE225" w:rsidR="00750AAC">
        <w:rPr>
          <w:color w:val="000000" w:themeColor="text1"/>
          <w:sz w:val="22"/>
          <w:szCs w:val="22"/>
          <w:lang w:val="en-GB"/>
        </w:rPr>
        <w:t xml:space="preserve">and/or its representatives, </w:t>
      </w:r>
      <w:r w:rsidRPr="2C1CE225" w:rsidR="00BE65A1">
        <w:rPr>
          <w:color w:val="000000" w:themeColor="text1"/>
          <w:sz w:val="22"/>
          <w:szCs w:val="22"/>
          <w:lang w:val="en-GB"/>
        </w:rPr>
        <w:t>t</w:t>
      </w:r>
      <w:r w:rsidRPr="2C1CE225" w:rsidR="00BE3088">
        <w:rPr>
          <w:color w:val="000000" w:themeColor="text1"/>
          <w:sz w:val="22"/>
          <w:szCs w:val="22"/>
          <w:lang w:val="en-GB"/>
        </w:rPr>
        <w:t>he Third Party</w:t>
      </w:r>
      <w:r w:rsidRPr="2C1CE225" w:rsidR="00750AAC">
        <w:rPr>
          <w:color w:val="000000" w:themeColor="text1"/>
          <w:sz w:val="22"/>
          <w:szCs w:val="22"/>
          <w:lang w:val="en-GB"/>
        </w:rPr>
        <w:t xml:space="preserve"> will be responsible for reimbursing all costs and related expenses of these claims to </w:t>
      </w:r>
      <w:r w:rsidRPr="2C1CE225" w:rsidR="00B342D9">
        <w:rPr>
          <w:color w:val="000000" w:themeColor="text1"/>
          <w:sz w:val="22"/>
          <w:szCs w:val="22"/>
          <w:lang w:val="en-GB"/>
        </w:rPr>
        <w:t>the Beneficiary. The Beneficiary</w:t>
      </w:r>
      <w:r w:rsidRPr="2C1CE225" w:rsidR="001B1D4E">
        <w:rPr>
          <w:sz w:val="22"/>
          <w:szCs w:val="22"/>
          <w:lang w:val="en-GB"/>
        </w:rPr>
        <w:t xml:space="preserve"> </w:t>
      </w:r>
      <w:r w:rsidRPr="2C1CE225" w:rsidR="00750AAC">
        <w:rPr>
          <w:color w:val="000000" w:themeColor="text1"/>
          <w:sz w:val="22"/>
          <w:szCs w:val="22"/>
          <w:lang w:val="en-GB"/>
        </w:rPr>
        <w:t xml:space="preserve">cannot be held liable for any accident and/or injury of staff, and/or damage/theft of </w:t>
      </w:r>
      <w:r w:rsidRPr="2C1CE225" w:rsidR="00BE65A1">
        <w:rPr>
          <w:color w:val="000000" w:themeColor="text1"/>
          <w:sz w:val="22"/>
          <w:szCs w:val="22"/>
          <w:lang w:val="en-GB"/>
        </w:rPr>
        <w:t>P</w:t>
      </w:r>
      <w:r w:rsidRPr="2C1CE225" w:rsidR="00750AAC">
        <w:rPr>
          <w:color w:val="000000" w:themeColor="text1"/>
          <w:sz w:val="22"/>
          <w:szCs w:val="22"/>
          <w:lang w:val="en-GB"/>
        </w:rPr>
        <w:t>roject property, in or outside working hours.</w:t>
      </w:r>
    </w:p>
    <w:p w:rsidRPr="0074255F" w:rsidR="00050975" w:rsidP="00421955" w:rsidRDefault="00050975" w14:paraId="535F5B91" w14:textId="0C4899A1">
      <w:pPr>
        <w:jc w:val="both"/>
        <w:rPr>
          <w:color w:val="000000"/>
          <w:sz w:val="22"/>
          <w:szCs w:val="22"/>
          <w:lang w:val="en-GB"/>
        </w:rPr>
      </w:pPr>
    </w:p>
    <w:p w:rsidR="00050975" w:rsidP="00421955" w:rsidRDefault="00050975" w14:paraId="583A61B2" w14:textId="306285C6">
      <w:pPr>
        <w:jc w:val="both"/>
        <w:rPr>
          <w:color w:val="000000"/>
          <w:sz w:val="22"/>
          <w:szCs w:val="22"/>
          <w:lang w:val="en-GB"/>
        </w:rPr>
      </w:pPr>
      <w:r w:rsidRPr="2C1CE225">
        <w:rPr>
          <w:color w:val="000000" w:themeColor="text1"/>
          <w:sz w:val="22"/>
          <w:szCs w:val="22"/>
          <w:lang w:val="en-GB"/>
        </w:rPr>
        <w:t>2.7 The Third Party shall allow verifications to be carried out by</w:t>
      </w:r>
      <w:r w:rsidRPr="2C1CE225" w:rsidR="00B342D9">
        <w:rPr>
          <w:color w:val="000000" w:themeColor="text1"/>
          <w:sz w:val="22"/>
          <w:szCs w:val="22"/>
          <w:lang w:val="en-GB"/>
        </w:rPr>
        <w:t xml:space="preserve"> the Beneficiary</w:t>
      </w:r>
      <w:r w:rsidRPr="2C1CE225" w:rsidR="00B80F17">
        <w:rPr>
          <w:color w:val="000000" w:themeColor="text1"/>
          <w:sz w:val="22"/>
          <w:szCs w:val="22"/>
          <w:lang w:val="en-GB"/>
        </w:rPr>
        <w:t xml:space="preserve">, </w:t>
      </w:r>
      <w:r w:rsidRPr="2C1CE225">
        <w:rPr>
          <w:color w:val="000000" w:themeColor="text1"/>
          <w:sz w:val="22"/>
          <w:szCs w:val="22"/>
          <w:lang w:val="en-GB"/>
        </w:rPr>
        <w:t xml:space="preserve">the European Commission, the European Anti-Fraud Office, the European Court of Auditors and any external auditor authorised by the European Commission. The Third Party has to take all steps to facilitate their work. Art. 16.3, 16.4, 16.5 and 16.6 of the General Conditions apply in full to the Third Party (see Annex </w:t>
      </w:r>
      <w:r w:rsidRPr="2C1CE225" w:rsidR="427CCCA6">
        <w:rPr>
          <w:color w:val="000000" w:themeColor="text1"/>
          <w:sz w:val="22"/>
          <w:szCs w:val="22"/>
          <w:lang w:val="en-GB"/>
        </w:rPr>
        <w:t>1.</w:t>
      </w:r>
      <w:r w:rsidRPr="2C1CE225">
        <w:rPr>
          <w:color w:val="000000" w:themeColor="text1"/>
          <w:sz w:val="22"/>
          <w:szCs w:val="22"/>
          <w:lang w:val="en-GB"/>
        </w:rPr>
        <w:t>II).</w:t>
      </w:r>
    </w:p>
    <w:p w:rsidR="005F0297" w:rsidP="00421955" w:rsidRDefault="005F0297" w14:paraId="44AE6A3F" w14:textId="722EBC8A">
      <w:pPr>
        <w:jc w:val="both"/>
        <w:rPr>
          <w:color w:val="000000"/>
          <w:sz w:val="22"/>
          <w:szCs w:val="22"/>
          <w:lang w:val="en-GB"/>
        </w:rPr>
      </w:pPr>
    </w:p>
    <w:p w:rsidR="008B36B2" w:rsidP="00421955" w:rsidRDefault="7D6942ED" w14:paraId="381DEA14" w14:textId="5FDC36CD">
      <w:pPr>
        <w:jc w:val="both"/>
        <w:rPr>
          <w:color w:val="000000"/>
          <w:sz w:val="22"/>
          <w:szCs w:val="22"/>
          <w:lang w:val="en-GB"/>
        </w:rPr>
      </w:pPr>
      <w:r w:rsidRPr="2C1CE225">
        <w:rPr>
          <w:color w:val="000000" w:themeColor="text1"/>
          <w:sz w:val="22"/>
          <w:szCs w:val="22"/>
          <w:lang w:val="en-GB"/>
        </w:rPr>
        <w:t xml:space="preserve">2.8 The Third Party </w:t>
      </w:r>
      <w:r w:rsidRPr="2C1CE225" w:rsidR="097FA0AE">
        <w:rPr>
          <w:color w:val="000000" w:themeColor="text1"/>
          <w:sz w:val="22"/>
          <w:szCs w:val="22"/>
          <w:lang w:val="en-GB"/>
        </w:rPr>
        <w:t>shall</w:t>
      </w:r>
      <w:r w:rsidRPr="2C1CE225">
        <w:rPr>
          <w:color w:val="000000" w:themeColor="text1"/>
          <w:sz w:val="22"/>
          <w:szCs w:val="22"/>
          <w:lang w:val="en-GB"/>
        </w:rPr>
        <w:t xml:space="preserve"> take all steps to </w:t>
      </w:r>
      <w:r w:rsidRPr="2C1CE225" w:rsidR="00140484">
        <w:rPr>
          <w:color w:val="000000" w:themeColor="text1"/>
          <w:sz w:val="22"/>
          <w:szCs w:val="22"/>
          <w:lang w:val="en-GB"/>
        </w:rPr>
        <w:t>avoid any conflict of interest</w:t>
      </w:r>
      <w:r w:rsidRPr="2C1CE225">
        <w:rPr>
          <w:color w:val="000000" w:themeColor="text1"/>
          <w:sz w:val="22"/>
          <w:szCs w:val="22"/>
          <w:lang w:val="en-GB"/>
        </w:rPr>
        <w:t xml:space="preserve">. Art. </w:t>
      </w:r>
      <w:r w:rsidRPr="2C1CE225" w:rsidR="0F0B7A50">
        <w:rPr>
          <w:color w:val="000000" w:themeColor="text1"/>
          <w:sz w:val="22"/>
          <w:szCs w:val="22"/>
          <w:lang w:val="en-GB"/>
        </w:rPr>
        <w:t>4.1 to 4.4</w:t>
      </w:r>
      <w:r w:rsidRPr="2C1CE225">
        <w:rPr>
          <w:color w:val="000000" w:themeColor="text1"/>
          <w:sz w:val="22"/>
          <w:szCs w:val="22"/>
          <w:lang w:val="en-GB"/>
        </w:rPr>
        <w:t xml:space="preserve"> of the General Conditions apply in full to the Third Party (see Annex </w:t>
      </w:r>
      <w:r w:rsidRPr="2C1CE225" w:rsidR="699E4EA0">
        <w:rPr>
          <w:color w:val="000000" w:themeColor="text1"/>
          <w:sz w:val="22"/>
          <w:szCs w:val="22"/>
          <w:lang w:val="en-GB"/>
        </w:rPr>
        <w:t>1.</w:t>
      </w:r>
      <w:r w:rsidRPr="2C1CE225">
        <w:rPr>
          <w:color w:val="000000" w:themeColor="text1"/>
          <w:sz w:val="22"/>
          <w:szCs w:val="22"/>
          <w:lang w:val="en-GB"/>
        </w:rPr>
        <w:t>II).</w:t>
      </w:r>
    </w:p>
    <w:p w:rsidRPr="00050975" w:rsidR="005F0297" w:rsidP="00421955" w:rsidRDefault="005F0297" w14:paraId="0603E92E" w14:textId="6EA9CB4B">
      <w:pPr>
        <w:jc w:val="both"/>
        <w:rPr>
          <w:color w:val="000000"/>
          <w:sz w:val="22"/>
          <w:szCs w:val="22"/>
          <w:lang w:val="en-GB"/>
        </w:rPr>
      </w:pPr>
    </w:p>
    <w:p w:rsidRPr="00083695" w:rsidR="00750AAC" w:rsidP="00421955" w:rsidRDefault="6845A8C1" w14:paraId="488C49A4" w14:textId="4AB74998">
      <w:pPr>
        <w:jc w:val="both"/>
        <w:rPr>
          <w:b/>
          <w:bCs/>
          <w:color w:val="000000"/>
          <w:sz w:val="22"/>
          <w:szCs w:val="22"/>
          <w:u w:val="single"/>
          <w:lang w:val="en-GB"/>
        </w:rPr>
      </w:pPr>
      <w:r w:rsidRPr="00D0088A">
        <w:rPr>
          <w:b/>
          <w:bCs/>
          <w:color w:val="000000"/>
          <w:sz w:val="22"/>
          <w:szCs w:val="22"/>
          <w:u w:val="single"/>
          <w:lang w:val="en-GB"/>
        </w:rPr>
        <w:t>Art. 3</w:t>
      </w:r>
      <w:r w:rsidRPr="00D0088A" w:rsidR="798215ED">
        <w:rPr>
          <w:b/>
          <w:bCs/>
          <w:color w:val="000000"/>
          <w:sz w:val="22"/>
          <w:szCs w:val="22"/>
          <w:u w:val="single"/>
          <w:lang w:val="en-GB"/>
        </w:rPr>
        <w:t>:  About Visibility of the Project:</w:t>
      </w:r>
    </w:p>
    <w:p w:rsidRPr="00F36364" w:rsidR="003F025C" w:rsidP="00421955" w:rsidRDefault="003F025C" w14:paraId="4AB0AA00" w14:textId="3652FE70">
      <w:pPr>
        <w:jc w:val="both"/>
        <w:rPr>
          <w:b/>
          <w:bCs/>
          <w:color w:val="000000"/>
          <w:sz w:val="22"/>
          <w:szCs w:val="22"/>
          <w:u w:val="single"/>
          <w:lang w:val="en-GB"/>
        </w:rPr>
      </w:pPr>
    </w:p>
    <w:p w:rsidRPr="00AA3DDD" w:rsidR="00FC6F5B" w:rsidP="00421955" w:rsidRDefault="000C5FD3" w14:paraId="68271464" w14:textId="05476241">
      <w:pPr>
        <w:jc w:val="both"/>
        <w:rPr>
          <w:color w:val="000000"/>
          <w:sz w:val="22"/>
          <w:szCs w:val="22"/>
          <w:lang w:val="en-GB"/>
        </w:rPr>
      </w:pPr>
      <w:r w:rsidRPr="2C1CE225">
        <w:rPr>
          <w:color w:val="000000" w:themeColor="text1"/>
          <w:sz w:val="22"/>
          <w:szCs w:val="22"/>
          <w:lang w:val="en-GB"/>
        </w:rPr>
        <w:t>3.1 The Third Party shall take all necessary steps to publicise the fact that the European Union has financed or co-financed the Project.</w:t>
      </w:r>
      <w:r w:rsidRPr="2C1CE225" w:rsidR="00AA3DDD">
        <w:rPr>
          <w:color w:val="000000" w:themeColor="text1"/>
          <w:sz w:val="22"/>
          <w:szCs w:val="22"/>
          <w:lang w:val="en-GB"/>
        </w:rPr>
        <w:t xml:space="preserve"> Art. </w:t>
      </w:r>
      <w:r w:rsidRPr="2C1CE225" w:rsidR="00A6267E">
        <w:rPr>
          <w:color w:val="000000" w:themeColor="text1"/>
          <w:sz w:val="22"/>
          <w:szCs w:val="22"/>
          <w:lang w:val="en-GB"/>
        </w:rPr>
        <w:t>6.1, 6.3 and 6.4 of the General Conditions apply in full to the Third Party</w:t>
      </w:r>
      <w:r w:rsidRPr="2C1CE225" w:rsidR="006335C0">
        <w:rPr>
          <w:color w:val="000000" w:themeColor="text1"/>
          <w:sz w:val="22"/>
          <w:szCs w:val="22"/>
          <w:lang w:val="en-GB"/>
        </w:rPr>
        <w:t>, Art. 6.5 applies excep</w:t>
      </w:r>
      <w:r w:rsidRPr="2C1CE225" w:rsidR="00B83E4D">
        <w:rPr>
          <w:color w:val="000000" w:themeColor="text1"/>
          <w:sz w:val="22"/>
          <w:szCs w:val="22"/>
          <w:lang w:val="en-GB"/>
        </w:rPr>
        <w:t>t for the reference to Article 3</w:t>
      </w:r>
      <w:r w:rsidRPr="2C1CE225" w:rsidR="00A6267E">
        <w:rPr>
          <w:color w:val="000000" w:themeColor="text1"/>
          <w:sz w:val="22"/>
          <w:szCs w:val="22"/>
          <w:lang w:val="en-GB"/>
        </w:rPr>
        <w:t xml:space="preserve"> (see Annex </w:t>
      </w:r>
      <w:r w:rsidRPr="2C1CE225" w:rsidR="54B5AC75">
        <w:rPr>
          <w:color w:val="000000" w:themeColor="text1"/>
          <w:sz w:val="22"/>
          <w:szCs w:val="22"/>
          <w:lang w:val="en-GB"/>
        </w:rPr>
        <w:t>1.</w:t>
      </w:r>
      <w:r w:rsidRPr="2C1CE225" w:rsidR="00A6267E">
        <w:rPr>
          <w:color w:val="000000" w:themeColor="text1"/>
          <w:sz w:val="22"/>
          <w:szCs w:val="22"/>
          <w:lang w:val="en-GB"/>
        </w:rPr>
        <w:t>II).</w:t>
      </w:r>
    </w:p>
    <w:p w:rsidRPr="008E4112" w:rsidR="00AB32E9" w:rsidP="00421955" w:rsidRDefault="00AB32E9" w14:paraId="332537DD" w14:textId="77777777">
      <w:pPr>
        <w:jc w:val="both"/>
        <w:rPr>
          <w:color w:val="000000"/>
          <w:sz w:val="22"/>
          <w:szCs w:val="22"/>
          <w:lang w:val="en-GB"/>
        </w:rPr>
      </w:pPr>
    </w:p>
    <w:p w:rsidR="002950EF" w:rsidP="00421955" w:rsidRDefault="6A9E9773" w14:paraId="3617C37F" w14:textId="7329B332">
      <w:pPr>
        <w:jc w:val="both"/>
        <w:rPr>
          <w:color w:val="000000"/>
          <w:sz w:val="22"/>
          <w:szCs w:val="22"/>
          <w:lang w:val="en-GB"/>
        </w:rPr>
      </w:pPr>
      <w:r w:rsidRPr="00D0088A">
        <w:rPr>
          <w:color w:val="000000"/>
          <w:sz w:val="22"/>
          <w:szCs w:val="22"/>
          <w:lang w:val="en-GB"/>
        </w:rPr>
        <w:t xml:space="preserve">3.2 </w:t>
      </w:r>
      <w:r w:rsidRPr="00D0088A" w:rsidR="1D2611B0">
        <w:rPr>
          <w:color w:val="000000"/>
          <w:sz w:val="22"/>
          <w:szCs w:val="22"/>
          <w:lang w:val="en-GB"/>
        </w:rPr>
        <w:t>In particular, the Third Party shall mentio</w:t>
      </w:r>
      <w:r w:rsidRPr="00D0088A" w:rsidR="0CEC512E">
        <w:rPr>
          <w:color w:val="000000"/>
          <w:sz w:val="22"/>
          <w:szCs w:val="22"/>
          <w:lang w:val="en-GB"/>
        </w:rPr>
        <w:t>n</w:t>
      </w:r>
      <w:r w:rsidRPr="00D0088A" w:rsidR="1D2611B0">
        <w:rPr>
          <w:color w:val="000000"/>
          <w:sz w:val="22"/>
          <w:szCs w:val="22"/>
          <w:lang w:val="en-GB"/>
        </w:rPr>
        <w:t xml:space="preserve"> the Project and the European Union‘s financial contribution in information given to the final recipients of the Project, in its internal and annual reports, and in any dealings with the media. It shall display the European Union logo wherever appropriate. </w:t>
      </w:r>
    </w:p>
    <w:p w:rsidR="00AA3DDD" w:rsidP="00421955" w:rsidRDefault="00AA3DDD" w14:paraId="4D4982B3" w14:textId="1827FDF2">
      <w:pPr>
        <w:jc w:val="both"/>
        <w:rPr>
          <w:color w:val="000000"/>
          <w:sz w:val="22"/>
          <w:szCs w:val="22"/>
          <w:lang w:val="en-GB"/>
        </w:rPr>
      </w:pPr>
    </w:p>
    <w:p w:rsidRPr="009B5280" w:rsidR="009B5280" w:rsidP="00421955" w:rsidRDefault="00AA3DDD" w14:paraId="46225079" w14:textId="77777777">
      <w:pPr>
        <w:jc w:val="both"/>
        <w:rPr>
          <w:color w:val="000000"/>
          <w:sz w:val="22"/>
          <w:szCs w:val="22"/>
          <w:lang w:val="en-GB"/>
        </w:rPr>
      </w:pPr>
      <w:r>
        <w:rPr>
          <w:color w:val="000000"/>
          <w:sz w:val="22"/>
          <w:szCs w:val="22"/>
          <w:lang w:val="en-GB"/>
        </w:rPr>
        <w:t xml:space="preserve">3.3 </w:t>
      </w:r>
      <w:r w:rsidRPr="00B66146" w:rsidR="006E276B">
        <w:rPr>
          <w:color w:val="000000"/>
          <w:sz w:val="22"/>
          <w:szCs w:val="22"/>
          <w:lang w:val="en-GB"/>
        </w:rPr>
        <w:t>Any notice or p</w:t>
      </w:r>
      <w:r w:rsidR="006E276B">
        <w:rPr>
          <w:color w:val="000000"/>
          <w:sz w:val="22"/>
          <w:szCs w:val="22"/>
          <w:lang w:val="en-GB"/>
        </w:rPr>
        <w:t xml:space="preserve">ublication by the Third Party concerning the Project, including those given at conferences or seminars, shall specify that the Project has received European Union funding. </w:t>
      </w:r>
      <w:r w:rsidRPr="009B5280" w:rsidR="009B5280">
        <w:rPr>
          <w:color w:val="000000"/>
          <w:sz w:val="22"/>
          <w:szCs w:val="22"/>
          <w:lang w:val="en-GB"/>
        </w:rPr>
        <w:t xml:space="preserve">All measures and activities relating to visibility and, if applicable, communication, must comply with </w:t>
      </w:r>
    </w:p>
    <w:p w:rsidRPr="009B5280" w:rsidR="009B5280" w:rsidP="00421955" w:rsidRDefault="009B5280" w14:paraId="2D7608CD" w14:textId="77777777">
      <w:pPr>
        <w:jc w:val="both"/>
        <w:rPr>
          <w:color w:val="000000"/>
          <w:sz w:val="22"/>
          <w:szCs w:val="22"/>
          <w:lang w:val="en-GB"/>
        </w:rPr>
      </w:pPr>
      <w:r w:rsidRPr="009B5280">
        <w:rPr>
          <w:color w:val="000000"/>
          <w:sz w:val="22"/>
          <w:szCs w:val="22"/>
          <w:lang w:val="en-GB"/>
        </w:rPr>
        <w:t>the latest Communication and Visibility Requirements for EU-funded external action, laid down and</w:t>
      </w:r>
    </w:p>
    <w:p w:rsidR="006E276B" w:rsidP="00421955" w:rsidRDefault="009B5280" w14:paraId="708BBEDA" w14:textId="6179ABD1">
      <w:pPr>
        <w:jc w:val="both"/>
        <w:rPr>
          <w:color w:val="000000"/>
          <w:sz w:val="22"/>
          <w:szCs w:val="22"/>
          <w:lang w:val="en-GB"/>
        </w:rPr>
      </w:pPr>
      <w:r w:rsidRPr="009B5280">
        <w:rPr>
          <w:color w:val="000000"/>
          <w:sz w:val="22"/>
          <w:szCs w:val="22"/>
          <w:lang w:val="en-GB"/>
        </w:rPr>
        <w:t>published by the European Commission</w:t>
      </w:r>
      <w:r w:rsidR="00FA39CE">
        <w:rPr>
          <w:color w:val="000000"/>
          <w:sz w:val="22"/>
          <w:szCs w:val="22"/>
          <w:lang w:val="en-GB"/>
        </w:rPr>
        <w:t xml:space="preserve"> (</w:t>
      </w:r>
      <w:hyperlink w:history="1" r:id="rId16">
        <w:r w:rsidRPr="001B5CB7" w:rsidR="00FA39CE">
          <w:rPr>
            <w:rStyle w:val="Hyperlink"/>
            <w:sz w:val="22"/>
            <w:szCs w:val="22"/>
            <w:lang w:val="en-GB"/>
          </w:rPr>
          <w:t>https://ec.europa.eu/international-partnerships/comm-visibility-requirements_en</w:t>
        </w:r>
      </w:hyperlink>
      <w:r w:rsidR="00FA39CE">
        <w:rPr>
          <w:color w:val="000000"/>
          <w:sz w:val="22"/>
          <w:szCs w:val="22"/>
          <w:lang w:val="en-GB"/>
        </w:rPr>
        <w:t>)</w:t>
      </w:r>
      <w:r w:rsidRPr="009B5280">
        <w:rPr>
          <w:color w:val="000000"/>
          <w:sz w:val="22"/>
          <w:szCs w:val="22"/>
          <w:lang w:val="en-GB"/>
        </w:rPr>
        <w:t>.</w:t>
      </w:r>
      <w:r>
        <w:rPr>
          <w:color w:val="000000"/>
          <w:sz w:val="22"/>
          <w:szCs w:val="22"/>
          <w:lang w:val="en-GB"/>
        </w:rPr>
        <w:t xml:space="preserve"> </w:t>
      </w:r>
      <w:r w:rsidR="006E276B">
        <w:rPr>
          <w:color w:val="000000"/>
          <w:sz w:val="22"/>
          <w:szCs w:val="22"/>
          <w:lang w:val="en-GB"/>
        </w:rPr>
        <w:t>Any publications by the Third Party, in whatever form</w:t>
      </w:r>
      <w:r w:rsidR="007B1D1B">
        <w:rPr>
          <w:color w:val="000000"/>
          <w:sz w:val="22"/>
          <w:szCs w:val="22"/>
          <w:lang w:val="en-GB"/>
        </w:rPr>
        <w:t xml:space="preserve"> </w:t>
      </w:r>
      <w:r w:rsidR="006E276B">
        <w:rPr>
          <w:color w:val="000000"/>
          <w:sz w:val="22"/>
          <w:szCs w:val="22"/>
          <w:lang w:val="en-GB"/>
        </w:rPr>
        <w:t>and by whatever medium, including the internet, shall include the following statement: “This document has been produced with the financial assistance of the European Union. The contents of this document are the sole responsibility of &lt;</w:t>
      </w:r>
      <w:r w:rsidRPr="0089471B" w:rsidR="006E276B">
        <w:rPr>
          <w:color w:val="000000"/>
          <w:sz w:val="22"/>
          <w:szCs w:val="22"/>
          <w:highlight w:val="yellow"/>
          <w:lang w:val="en-GB"/>
        </w:rPr>
        <w:t>Third Party’s name</w:t>
      </w:r>
      <w:r w:rsidR="006E276B">
        <w:rPr>
          <w:color w:val="000000"/>
          <w:sz w:val="22"/>
          <w:szCs w:val="22"/>
          <w:lang w:val="en-GB"/>
        </w:rPr>
        <w:t>&gt; and can under no circumstances be regarded as reflecting the position of the European Union.”</w:t>
      </w:r>
    </w:p>
    <w:p w:rsidR="005B5940" w:rsidP="00421955" w:rsidRDefault="005B5940" w14:paraId="3AD30A45" w14:textId="4D3DBE73">
      <w:pPr>
        <w:jc w:val="both"/>
        <w:rPr>
          <w:color w:val="000000"/>
          <w:sz w:val="22"/>
          <w:szCs w:val="22"/>
          <w:lang w:val="en-GB"/>
        </w:rPr>
      </w:pPr>
    </w:p>
    <w:p w:rsidRPr="006E276B" w:rsidR="005B5940" w:rsidP="00421955" w:rsidRDefault="005B5940" w14:paraId="54C02342" w14:textId="6278217B">
      <w:pPr>
        <w:jc w:val="both"/>
        <w:rPr>
          <w:color w:val="000000"/>
          <w:sz w:val="22"/>
          <w:szCs w:val="22"/>
          <w:lang w:val="en-GB"/>
        </w:rPr>
      </w:pPr>
      <w:r>
        <w:rPr>
          <w:color w:val="000000"/>
          <w:sz w:val="22"/>
          <w:szCs w:val="22"/>
          <w:lang w:val="en-GB"/>
        </w:rPr>
        <w:t>3.4 The Third Party authorises</w:t>
      </w:r>
      <w:r w:rsidR="00244334">
        <w:rPr>
          <w:color w:val="000000"/>
          <w:sz w:val="22"/>
          <w:szCs w:val="22"/>
          <w:lang w:val="en-GB"/>
        </w:rPr>
        <w:t xml:space="preserve"> the Beneficiary</w:t>
      </w:r>
      <w:r w:rsidRPr="008B75C4" w:rsidR="008B75C4">
        <w:rPr>
          <w:sz w:val="22"/>
          <w:szCs w:val="22"/>
          <w:lang w:val="en-GB"/>
        </w:rPr>
        <w:t xml:space="preserve"> </w:t>
      </w:r>
      <w:r>
        <w:rPr>
          <w:color w:val="000000"/>
          <w:sz w:val="22"/>
          <w:szCs w:val="22"/>
          <w:lang w:val="en-GB"/>
        </w:rPr>
        <w:t>and the European Commission to publish its name and address, nationality, the purpose of the financial support, duration and</w:t>
      </w:r>
      <w:r w:rsidR="006335C0">
        <w:rPr>
          <w:color w:val="000000"/>
          <w:sz w:val="22"/>
          <w:szCs w:val="22"/>
          <w:lang w:val="en-GB"/>
        </w:rPr>
        <w:t xml:space="preserve"> </w:t>
      </w:r>
      <w:r>
        <w:rPr>
          <w:color w:val="000000"/>
          <w:sz w:val="22"/>
          <w:szCs w:val="22"/>
          <w:lang w:val="en-GB"/>
        </w:rPr>
        <w:t>location as well as the maximum amount</w:t>
      </w:r>
      <w:r w:rsidR="006335C0">
        <w:rPr>
          <w:color w:val="000000"/>
          <w:sz w:val="22"/>
          <w:szCs w:val="22"/>
          <w:lang w:val="en-GB"/>
        </w:rPr>
        <w:t xml:space="preserve">. </w:t>
      </w:r>
    </w:p>
    <w:p w:rsidRPr="006E276B" w:rsidR="00750AAC" w:rsidP="00421955" w:rsidRDefault="00750AAC" w14:paraId="02730934" w14:textId="77777777">
      <w:pPr>
        <w:jc w:val="both"/>
        <w:rPr>
          <w:color w:val="000000"/>
          <w:sz w:val="22"/>
          <w:szCs w:val="22"/>
          <w:lang w:val="en-GB"/>
        </w:rPr>
      </w:pPr>
    </w:p>
    <w:p w:rsidR="00112304" w:rsidP="00421955" w:rsidRDefault="00112304" w14:paraId="032932E3" w14:textId="77777777">
      <w:pPr>
        <w:jc w:val="both"/>
        <w:rPr>
          <w:b/>
          <w:color w:val="000000"/>
          <w:sz w:val="22"/>
          <w:szCs w:val="22"/>
          <w:u w:val="single"/>
          <w:lang w:val="en-GB"/>
        </w:rPr>
      </w:pPr>
    </w:p>
    <w:p w:rsidRPr="00083695" w:rsidR="00750AAC" w:rsidP="00421955" w:rsidRDefault="00962EA7" w14:paraId="3C6D1F8F" w14:textId="6E385BDE">
      <w:pPr>
        <w:jc w:val="both"/>
        <w:rPr>
          <w:b/>
          <w:color w:val="000000"/>
          <w:sz w:val="22"/>
          <w:szCs w:val="22"/>
          <w:u w:val="single"/>
          <w:lang w:val="en-GB"/>
        </w:rPr>
      </w:pPr>
      <w:r>
        <w:rPr>
          <w:b/>
          <w:color w:val="000000"/>
          <w:sz w:val="22"/>
          <w:szCs w:val="22"/>
          <w:u w:val="single"/>
          <w:lang w:val="en-GB"/>
        </w:rPr>
        <w:t>Art. 4</w:t>
      </w:r>
      <w:r w:rsidRPr="00083695" w:rsidR="00750AAC">
        <w:rPr>
          <w:b/>
          <w:color w:val="000000"/>
          <w:sz w:val="22"/>
          <w:szCs w:val="22"/>
          <w:u w:val="single"/>
          <w:lang w:val="en-GB"/>
        </w:rPr>
        <w:t>:  About Modifications:</w:t>
      </w:r>
    </w:p>
    <w:p w:rsidRPr="00083695" w:rsidR="00750AAC" w:rsidP="00421955" w:rsidRDefault="00750AAC" w14:paraId="4160731C" w14:textId="77777777">
      <w:pPr>
        <w:jc w:val="both"/>
        <w:rPr>
          <w:b/>
          <w:color w:val="000000"/>
          <w:sz w:val="22"/>
          <w:szCs w:val="22"/>
          <w:u w:val="single"/>
          <w:lang w:val="en-GB"/>
        </w:rPr>
      </w:pPr>
    </w:p>
    <w:p w:rsidRPr="00083695" w:rsidR="00750AAC" w:rsidP="00421955" w:rsidRDefault="00962EA7" w14:paraId="2C2CE1EC" w14:textId="1785AE3E">
      <w:pPr>
        <w:jc w:val="both"/>
        <w:rPr>
          <w:color w:val="000000"/>
          <w:sz w:val="22"/>
          <w:szCs w:val="22"/>
          <w:lang w:val="en-GB"/>
        </w:rPr>
      </w:pPr>
      <w:r>
        <w:rPr>
          <w:color w:val="000000"/>
          <w:sz w:val="22"/>
          <w:szCs w:val="22"/>
          <w:lang w:val="en-GB"/>
        </w:rPr>
        <w:t>4</w:t>
      </w:r>
      <w:r w:rsidRPr="00083695" w:rsidR="00750AAC">
        <w:rPr>
          <w:color w:val="000000"/>
          <w:sz w:val="22"/>
          <w:szCs w:val="22"/>
          <w:lang w:val="en-GB"/>
        </w:rPr>
        <w:t xml:space="preserve">.1. All parties shall inform each other promptly of any special event or </w:t>
      </w:r>
      <w:r w:rsidR="00116A8E">
        <w:rPr>
          <w:color w:val="000000"/>
          <w:sz w:val="22"/>
          <w:szCs w:val="22"/>
          <w:lang w:val="en-GB"/>
        </w:rPr>
        <w:t>cir</w:t>
      </w:r>
      <w:r w:rsidRPr="00083695" w:rsidR="00750AAC">
        <w:rPr>
          <w:color w:val="000000"/>
          <w:sz w:val="22"/>
          <w:szCs w:val="22"/>
          <w:lang w:val="en-GB"/>
        </w:rPr>
        <w:t>cumstance which will cause interference or delay in the Project implementation, and which may necessitate a modification of the extent, character or execution of the agreed detailed plan and budget.</w:t>
      </w:r>
    </w:p>
    <w:p w:rsidRPr="00083695" w:rsidR="00750AAC" w:rsidP="00421955" w:rsidRDefault="00750AAC" w14:paraId="50E3F206" w14:textId="4B748873">
      <w:pPr>
        <w:jc w:val="both"/>
        <w:rPr>
          <w:color w:val="000000"/>
          <w:sz w:val="22"/>
          <w:szCs w:val="22"/>
          <w:lang w:val="en-GB"/>
        </w:rPr>
      </w:pPr>
      <w:r w:rsidRPr="2C1CE225">
        <w:rPr>
          <w:color w:val="000000" w:themeColor="text1"/>
          <w:sz w:val="22"/>
          <w:szCs w:val="22"/>
          <w:lang w:val="en-GB"/>
        </w:rPr>
        <w:t xml:space="preserve">The implementation of the </w:t>
      </w:r>
      <w:r w:rsidRPr="2C1CE225" w:rsidR="00C15783">
        <w:rPr>
          <w:color w:val="000000" w:themeColor="text1"/>
          <w:sz w:val="22"/>
          <w:szCs w:val="22"/>
          <w:lang w:val="en-GB"/>
        </w:rPr>
        <w:t xml:space="preserve">Third Party </w:t>
      </w:r>
      <w:r w:rsidRPr="2C1CE225">
        <w:rPr>
          <w:color w:val="000000" w:themeColor="text1"/>
          <w:sz w:val="22"/>
          <w:szCs w:val="22"/>
          <w:lang w:val="en-GB"/>
        </w:rPr>
        <w:t xml:space="preserve">Project is based on the enclosed </w:t>
      </w:r>
      <w:r w:rsidRPr="2C1CE225" w:rsidR="00664096">
        <w:rPr>
          <w:color w:val="000000" w:themeColor="text1"/>
          <w:sz w:val="22"/>
          <w:szCs w:val="22"/>
          <w:lang w:val="en-GB"/>
        </w:rPr>
        <w:t>application</w:t>
      </w:r>
      <w:r w:rsidRPr="2C1CE225">
        <w:rPr>
          <w:color w:val="000000" w:themeColor="text1"/>
          <w:sz w:val="22"/>
          <w:szCs w:val="22"/>
          <w:lang w:val="en-GB"/>
        </w:rPr>
        <w:t xml:space="preserve"> and related budget</w:t>
      </w:r>
      <w:r w:rsidRPr="2C1CE225" w:rsidR="008A145D">
        <w:rPr>
          <w:color w:val="000000" w:themeColor="text1"/>
          <w:sz w:val="22"/>
          <w:szCs w:val="22"/>
          <w:lang w:val="en-GB"/>
        </w:rPr>
        <w:t xml:space="preserve"> (see Annexes </w:t>
      </w:r>
      <w:r w:rsidRPr="2C1CE225" w:rsidR="210F217B">
        <w:rPr>
          <w:color w:val="000000" w:themeColor="text1"/>
          <w:sz w:val="22"/>
          <w:szCs w:val="22"/>
          <w:lang w:val="en-GB"/>
        </w:rPr>
        <w:t>2</w:t>
      </w:r>
      <w:r w:rsidRPr="2C1CE225" w:rsidR="00E647C6">
        <w:rPr>
          <w:color w:val="000000" w:themeColor="text1"/>
          <w:sz w:val="22"/>
          <w:szCs w:val="22"/>
          <w:lang w:val="en-GB"/>
        </w:rPr>
        <w:t xml:space="preserve"> and </w:t>
      </w:r>
      <w:r w:rsidRPr="2C1CE225" w:rsidR="4E9AEED1">
        <w:rPr>
          <w:color w:val="000000" w:themeColor="text1"/>
          <w:sz w:val="22"/>
          <w:szCs w:val="22"/>
          <w:lang w:val="en-GB"/>
        </w:rPr>
        <w:t>3</w:t>
      </w:r>
      <w:r w:rsidRPr="2C1CE225" w:rsidR="008A145D">
        <w:rPr>
          <w:color w:val="000000" w:themeColor="text1"/>
          <w:sz w:val="22"/>
          <w:szCs w:val="22"/>
          <w:lang w:val="en-GB"/>
        </w:rPr>
        <w:t>)</w:t>
      </w:r>
      <w:r w:rsidRPr="2C1CE225">
        <w:rPr>
          <w:color w:val="000000" w:themeColor="text1"/>
          <w:sz w:val="22"/>
          <w:szCs w:val="22"/>
          <w:lang w:val="en-GB"/>
        </w:rPr>
        <w:t xml:space="preserve">. Any major modification of </w:t>
      </w:r>
      <w:r w:rsidRPr="2C1CE225" w:rsidR="00664096">
        <w:rPr>
          <w:color w:val="000000" w:themeColor="text1"/>
          <w:sz w:val="22"/>
          <w:szCs w:val="22"/>
          <w:lang w:val="en-GB"/>
        </w:rPr>
        <w:t xml:space="preserve">activities </w:t>
      </w:r>
      <w:r w:rsidRPr="2C1CE225">
        <w:rPr>
          <w:color w:val="000000" w:themeColor="text1"/>
          <w:sz w:val="22"/>
          <w:szCs w:val="22"/>
          <w:lang w:val="en-GB"/>
        </w:rPr>
        <w:t xml:space="preserve">and expected results needs the explicit written consent of both parties and shall thereupon be considered part of the present </w:t>
      </w:r>
      <w:r w:rsidRPr="2C1CE225" w:rsidR="008A145D">
        <w:rPr>
          <w:color w:val="000000" w:themeColor="text1"/>
          <w:sz w:val="22"/>
          <w:szCs w:val="22"/>
          <w:lang w:val="en-GB"/>
        </w:rPr>
        <w:t>A</w:t>
      </w:r>
      <w:r w:rsidRPr="2C1CE225">
        <w:rPr>
          <w:color w:val="000000" w:themeColor="text1"/>
          <w:sz w:val="22"/>
          <w:szCs w:val="22"/>
          <w:lang w:val="en-GB"/>
        </w:rPr>
        <w:t>greement.</w:t>
      </w:r>
    </w:p>
    <w:p w:rsidR="00750AAC" w:rsidP="00421955" w:rsidRDefault="00750AAC" w14:paraId="53C8C178" w14:textId="77777777">
      <w:pPr>
        <w:jc w:val="both"/>
        <w:rPr>
          <w:color w:val="000000"/>
          <w:sz w:val="22"/>
          <w:szCs w:val="22"/>
          <w:lang w:val="en-GB"/>
        </w:rPr>
      </w:pPr>
    </w:p>
    <w:p w:rsidRPr="00083695" w:rsidR="008B526C" w:rsidP="00421955" w:rsidRDefault="008B526C" w14:paraId="57B30B02" w14:textId="77777777">
      <w:pPr>
        <w:jc w:val="both"/>
        <w:rPr>
          <w:color w:val="000000"/>
          <w:sz w:val="22"/>
          <w:szCs w:val="22"/>
          <w:lang w:val="en-GB"/>
        </w:rPr>
      </w:pPr>
    </w:p>
    <w:p w:rsidRPr="00083695" w:rsidR="00750AAC" w:rsidP="00421955" w:rsidRDefault="00FE6A7B" w14:paraId="0ABA3395" w14:textId="77777777">
      <w:pPr>
        <w:jc w:val="both"/>
        <w:rPr>
          <w:b/>
          <w:color w:val="000000"/>
          <w:sz w:val="22"/>
          <w:szCs w:val="22"/>
          <w:u w:val="single"/>
          <w:lang w:val="en-GB"/>
        </w:rPr>
      </w:pPr>
      <w:r>
        <w:rPr>
          <w:b/>
          <w:color w:val="000000"/>
          <w:sz w:val="22"/>
          <w:szCs w:val="22"/>
          <w:u w:val="single"/>
          <w:lang w:val="en-GB"/>
        </w:rPr>
        <w:t>Art. 5</w:t>
      </w:r>
      <w:r w:rsidRPr="00083695" w:rsidR="00750AAC">
        <w:rPr>
          <w:b/>
          <w:color w:val="000000"/>
          <w:sz w:val="22"/>
          <w:szCs w:val="22"/>
          <w:u w:val="single"/>
          <w:lang w:val="en-GB"/>
        </w:rPr>
        <w:t>:  About Ending of this Agreement:</w:t>
      </w:r>
    </w:p>
    <w:p w:rsidRPr="00083695" w:rsidR="00750AAC" w:rsidP="00421955" w:rsidRDefault="00750AAC" w14:paraId="2459852A" w14:textId="77777777">
      <w:pPr>
        <w:jc w:val="both"/>
        <w:rPr>
          <w:b/>
          <w:color w:val="000000"/>
          <w:sz w:val="22"/>
          <w:szCs w:val="22"/>
          <w:lang w:val="en-GB"/>
        </w:rPr>
      </w:pPr>
    </w:p>
    <w:p w:rsidRPr="00083695" w:rsidR="00750AAC" w:rsidP="00421955" w:rsidRDefault="00FE6A7B" w14:paraId="19567247" w14:textId="32627F75">
      <w:pPr>
        <w:pStyle w:val="Textkrper"/>
        <w:spacing w:line="240" w:lineRule="auto"/>
        <w:ind w:right="0"/>
        <w:jc w:val="both"/>
        <w:rPr>
          <w:rFonts w:ascii="Times New Roman" w:hAnsi="Times New Roman"/>
          <w:color w:val="000000"/>
          <w:sz w:val="22"/>
          <w:szCs w:val="22"/>
          <w:lang w:val="en-GB"/>
        </w:rPr>
      </w:pPr>
      <w:r w:rsidRPr="2C1CE225">
        <w:rPr>
          <w:rFonts w:ascii="Times New Roman" w:hAnsi="Times New Roman"/>
          <w:color w:val="000000" w:themeColor="text1"/>
          <w:sz w:val="22"/>
          <w:szCs w:val="22"/>
          <w:lang w:val="en-GB"/>
        </w:rPr>
        <w:t>5</w:t>
      </w:r>
      <w:r w:rsidRPr="2C1CE225" w:rsidR="00750AAC">
        <w:rPr>
          <w:rFonts w:ascii="Times New Roman" w:hAnsi="Times New Roman"/>
          <w:color w:val="000000" w:themeColor="text1"/>
          <w:sz w:val="22"/>
          <w:szCs w:val="22"/>
          <w:lang w:val="en-GB"/>
        </w:rPr>
        <w:t xml:space="preserve">.1. This </w:t>
      </w:r>
      <w:r w:rsidRPr="2C1CE225" w:rsidR="008A145D">
        <w:rPr>
          <w:rFonts w:ascii="Times New Roman" w:hAnsi="Times New Roman"/>
          <w:color w:val="000000" w:themeColor="text1"/>
          <w:sz w:val="22"/>
          <w:szCs w:val="22"/>
          <w:lang w:val="en-GB"/>
        </w:rPr>
        <w:t>A</w:t>
      </w:r>
      <w:r w:rsidRPr="2C1CE225" w:rsidR="00750AAC">
        <w:rPr>
          <w:rFonts w:ascii="Times New Roman" w:hAnsi="Times New Roman"/>
          <w:color w:val="000000" w:themeColor="text1"/>
          <w:sz w:val="22"/>
          <w:szCs w:val="22"/>
          <w:lang w:val="en-GB"/>
        </w:rPr>
        <w:t>greement shall expire once the final financial and narrative reports are approved by</w:t>
      </w:r>
      <w:r w:rsidRPr="2C1CE225" w:rsidR="001251E7">
        <w:rPr>
          <w:rFonts w:ascii="Times New Roman" w:hAnsi="Times New Roman"/>
          <w:color w:val="000000" w:themeColor="text1"/>
          <w:sz w:val="22"/>
          <w:szCs w:val="22"/>
          <w:lang w:val="en-GB"/>
        </w:rPr>
        <w:t xml:space="preserve"> the Beneficiary</w:t>
      </w:r>
      <w:r w:rsidRPr="2C1CE225" w:rsidR="000B294B">
        <w:rPr>
          <w:rFonts w:ascii="Times New Roman" w:hAnsi="Times New Roman"/>
          <w:sz w:val="22"/>
          <w:szCs w:val="22"/>
          <w:lang w:val="en-GB"/>
        </w:rPr>
        <w:t xml:space="preserve"> </w:t>
      </w:r>
      <w:r w:rsidRPr="2C1CE225" w:rsidR="00750AAC">
        <w:rPr>
          <w:rFonts w:ascii="Times New Roman" w:hAnsi="Times New Roman"/>
          <w:color w:val="000000" w:themeColor="text1"/>
          <w:sz w:val="22"/>
          <w:szCs w:val="22"/>
          <w:lang w:val="en-GB"/>
        </w:rPr>
        <w:t xml:space="preserve">and the last instalment of funds </w:t>
      </w:r>
      <w:r w:rsidRPr="2C1CE225" w:rsidR="001251E7">
        <w:rPr>
          <w:rFonts w:ascii="Times New Roman" w:hAnsi="Times New Roman"/>
          <w:color w:val="000000" w:themeColor="text1"/>
          <w:sz w:val="22"/>
          <w:szCs w:val="22"/>
          <w:lang w:val="en-GB"/>
        </w:rPr>
        <w:t xml:space="preserve">(final payment) </w:t>
      </w:r>
      <w:r w:rsidRPr="2C1CE225" w:rsidR="00750AAC">
        <w:rPr>
          <w:rFonts w:ascii="Times New Roman" w:hAnsi="Times New Roman"/>
          <w:color w:val="000000" w:themeColor="text1"/>
          <w:sz w:val="22"/>
          <w:szCs w:val="22"/>
          <w:lang w:val="en-GB"/>
        </w:rPr>
        <w:t>has been transferred.</w:t>
      </w:r>
      <w:r w:rsidRPr="2C1CE225" w:rsidR="002E09B8">
        <w:rPr>
          <w:rFonts w:ascii="Times New Roman" w:hAnsi="Times New Roman"/>
          <w:color w:val="000000" w:themeColor="text1"/>
          <w:sz w:val="22"/>
          <w:szCs w:val="22"/>
          <w:lang w:val="en-GB"/>
        </w:rPr>
        <w:t xml:space="preserve"> </w:t>
      </w:r>
      <w:r w:rsidRPr="2C1CE225" w:rsidR="006B37AD">
        <w:rPr>
          <w:rFonts w:ascii="Times New Roman" w:hAnsi="Times New Roman"/>
          <w:color w:val="000000" w:themeColor="text1"/>
          <w:sz w:val="22"/>
          <w:szCs w:val="22"/>
          <w:lang w:val="en-GB"/>
        </w:rPr>
        <w:t>Th</w:t>
      </w:r>
      <w:r w:rsidRPr="2C1CE225" w:rsidR="00912970">
        <w:rPr>
          <w:rFonts w:ascii="Times New Roman" w:hAnsi="Times New Roman"/>
          <w:color w:val="000000" w:themeColor="text1"/>
          <w:sz w:val="22"/>
          <w:szCs w:val="22"/>
          <w:lang w:val="en-GB"/>
        </w:rPr>
        <w:t xml:space="preserve">is does not </w:t>
      </w:r>
      <w:r w:rsidRPr="2C1CE225" w:rsidR="006F37EB">
        <w:rPr>
          <w:rFonts w:ascii="Times New Roman" w:hAnsi="Times New Roman"/>
          <w:color w:val="000000" w:themeColor="text1"/>
          <w:sz w:val="22"/>
          <w:szCs w:val="22"/>
          <w:lang w:val="en-GB"/>
        </w:rPr>
        <w:t xml:space="preserve">affect the obligations to retain documents and evidence for the period after the final payment as stipulated in Annex </w:t>
      </w:r>
      <w:r w:rsidRPr="2C1CE225" w:rsidR="71906B5F">
        <w:rPr>
          <w:rFonts w:ascii="Times New Roman" w:hAnsi="Times New Roman"/>
          <w:color w:val="000000" w:themeColor="text1"/>
          <w:sz w:val="22"/>
          <w:szCs w:val="22"/>
          <w:lang w:val="en-GB"/>
        </w:rPr>
        <w:t>1.</w:t>
      </w:r>
      <w:r w:rsidRPr="2C1CE225" w:rsidR="006F37EB">
        <w:rPr>
          <w:rFonts w:ascii="Times New Roman" w:hAnsi="Times New Roman"/>
          <w:color w:val="000000" w:themeColor="text1"/>
          <w:sz w:val="22"/>
          <w:szCs w:val="22"/>
          <w:lang w:val="en-GB"/>
        </w:rPr>
        <w:t>I.</w:t>
      </w:r>
    </w:p>
    <w:p w:rsidRPr="00083695" w:rsidR="00750AAC" w:rsidP="00421955" w:rsidRDefault="00750AAC" w14:paraId="246AD55A" w14:textId="77777777">
      <w:pPr>
        <w:jc w:val="both"/>
        <w:rPr>
          <w:color w:val="000000"/>
          <w:sz w:val="22"/>
          <w:szCs w:val="22"/>
          <w:lang w:val="en-GB"/>
        </w:rPr>
      </w:pPr>
    </w:p>
    <w:p w:rsidRPr="00083695" w:rsidR="00750AAC" w:rsidP="00421955" w:rsidRDefault="00FE6A7B" w14:paraId="3187A315" w14:textId="192B6886">
      <w:pPr>
        <w:jc w:val="both"/>
        <w:rPr>
          <w:color w:val="000000"/>
          <w:sz w:val="22"/>
          <w:szCs w:val="22"/>
          <w:lang w:val="en-GB"/>
        </w:rPr>
      </w:pPr>
      <w:r>
        <w:rPr>
          <w:color w:val="000000"/>
          <w:sz w:val="22"/>
          <w:szCs w:val="22"/>
          <w:lang w:val="en-GB"/>
        </w:rPr>
        <w:t>5</w:t>
      </w:r>
      <w:r w:rsidRPr="00083695" w:rsidR="00750AAC">
        <w:rPr>
          <w:color w:val="000000"/>
          <w:sz w:val="22"/>
          <w:szCs w:val="22"/>
          <w:lang w:val="en-GB"/>
        </w:rPr>
        <w:t xml:space="preserve">.2. </w:t>
      </w:r>
      <w:r w:rsidR="001251E7">
        <w:rPr>
          <w:color w:val="000000"/>
          <w:sz w:val="22"/>
          <w:szCs w:val="22"/>
          <w:lang w:val="en-GB"/>
        </w:rPr>
        <w:t>The Beneficiary</w:t>
      </w:r>
      <w:r w:rsidRPr="000B294B" w:rsidR="000B294B">
        <w:rPr>
          <w:sz w:val="22"/>
          <w:szCs w:val="22"/>
          <w:lang w:val="en-GB"/>
        </w:rPr>
        <w:t xml:space="preserve"> </w:t>
      </w:r>
      <w:r w:rsidRPr="00083695" w:rsidR="00750AAC">
        <w:rPr>
          <w:color w:val="000000"/>
          <w:sz w:val="22"/>
          <w:szCs w:val="22"/>
          <w:lang w:val="en-GB"/>
        </w:rPr>
        <w:t>is entitled to withdraw immediately</w:t>
      </w:r>
      <w:r w:rsidRPr="00083695" w:rsidR="00750AAC">
        <w:rPr>
          <w:b/>
          <w:i/>
          <w:color w:val="000000"/>
          <w:sz w:val="22"/>
          <w:szCs w:val="22"/>
          <w:lang w:val="en-GB"/>
        </w:rPr>
        <w:t xml:space="preserve"> </w:t>
      </w:r>
      <w:r w:rsidRPr="00083695" w:rsidR="00750AAC">
        <w:rPr>
          <w:color w:val="000000"/>
          <w:sz w:val="22"/>
          <w:szCs w:val="22"/>
          <w:lang w:val="en-GB"/>
        </w:rPr>
        <w:t xml:space="preserve">from the present agreement if </w:t>
      </w:r>
      <w:r w:rsidR="008A145D">
        <w:rPr>
          <w:color w:val="000000"/>
          <w:sz w:val="22"/>
          <w:szCs w:val="22"/>
          <w:lang w:val="en-GB"/>
        </w:rPr>
        <w:t>t</w:t>
      </w:r>
      <w:r w:rsidR="00BE3088">
        <w:rPr>
          <w:color w:val="000000"/>
          <w:sz w:val="22"/>
          <w:szCs w:val="22"/>
          <w:lang w:val="en-GB"/>
        </w:rPr>
        <w:t>he Third Party</w:t>
      </w:r>
      <w:r w:rsidRPr="00083695" w:rsidR="00750AAC">
        <w:rPr>
          <w:color w:val="000000"/>
          <w:sz w:val="22"/>
          <w:szCs w:val="22"/>
          <w:lang w:val="en-GB"/>
        </w:rPr>
        <w:t xml:space="preserve"> fails to perform any essential obligation assigned to </w:t>
      </w:r>
      <w:r w:rsidR="008A145D">
        <w:rPr>
          <w:color w:val="000000"/>
          <w:sz w:val="22"/>
          <w:szCs w:val="22"/>
          <w:lang w:val="en-GB"/>
        </w:rPr>
        <w:t>it</w:t>
      </w:r>
      <w:r w:rsidRPr="00083695" w:rsidR="00750AAC">
        <w:rPr>
          <w:color w:val="000000"/>
          <w:sz w:val="22"/>
          <w:szCs w:val="22"/>
          <w:lang w:val="en-GB"/>
        </w:rPr>
        <w:t>, particularly if:</w:t>
      </w:r>
    </w:p>
    <w:p w:rsidRPr="00083695" w:rsidR="00750AAC" w:rsidP="00421955" w:rsidRDefault="00750AAC" w14:paraId="3B8817BF" w14:textId="05C5C809">
      <w:pPr>
        <w:numPr>
          <w:ilvl w:val="0"/>
          <w:numId w:val="3"/>
        </w:numPr>
        <w:tabs>
          <w:tab w:val="left" w:pos="454"/>
        </w:tabs>
        <w:jc w:val="both"/>
        <w:rPr>
          <w:color w:val="000000"/>
          <w:sz w:val="22"/>
          <w:szCs w:val="22"/>
          <w:lang w:val="en-GB"/>
        </w:rPr>
      </w:pPr>
      <w:r w:rsidRPr="00083695">
        <w:rPr>
          <w:color w:val="000000"/>
          <w:sz w:val="22"/>
          <w:szCs w:val="22"/>
          <w:lang w:val="en-GB"/>
        </w:rPr>
        <w:t>The Project cannot be implemented at all or in the required time for reasons exclusively attrib</w:t>
      </w:r>
      <w:r w:rsidR="00FE6A7B">
        <w:rPr>
          <w:color w:val="000000"/>
          <w:sz w:val="22"/>
          <w:szCs w:val="22"/>
          <w:lang w:val="en-GB"/>
        </w:rPr>
        <w:t xml:space="preserve">utable to </w:t>
      </w:r>
      <w:r w:rsidR="008A145D">
        <w:rPr>
          <w:color w:val="000000"/>
          <w:sz w:val="22"/>
          <w:szCs w:val="22"/>
          <w:lang w:val="en-GB"/>
        </w:rPr>
        <w:t>t</w:t>
      </w:r>
      <w:r w:rsidR="00BE3088">
        <w:rPr>
          <w:color w:val="000000"/>
          <w:sz w:val="22"/>
          <w:szCs w:val="22"/>
          <w:lang w:val="en-GB"/>
        </w:rPr>
        <w:t>he Third Party</w:t>
      </w:r>
      <w:r w:rsidRPr="00083695">
        <w:rPr>
          <w:color w:val="000000"/>
          <w:sz w:val="22"/>
          <w:szCs w:val="22"/>
          <w:lang w:val="en-GB"/>
        </w:rPr>
        <w:t>.</w:t>
      </w:r>
    </w:p>
    <w:p w:rsidRPr="00083695" w:rsidR="00750AAC" w:rsidP="00421955" w:rsidRDefault="00750AAC" w14:paraId="6F03E049" w14:textId="0F97B499">
      <w:pPr>
        <w:numPr>
          <w:ilvl w:val="0"/>
          <w:numId w:val="3"/>
        </w:numPr>
        <w:tabs>
          <w:tab w:val="left" w:pos="454"/>
        </w:tabs>
        <w:jc w:val="both"/>
        <w:rPr>
          <w:color w:val="000000"/>
          <w:sz w:val="22"/>
          <w:szCs w:val="22"/>
          <w:lang w:val="en-GB"/>
        </w:rPr>
      </w:pPr>
      <w:r w:rsidRPr="00083695">
        <w:rPr>
          <w:color w:val="000000"/>
          <w:sz w:val="22"/>
          <w:szCs w:val="22"/>
          <w:lang w:val="en-GB"/>
        </w:rPr>
        <w:t xml:space="preserve">Project funds have been or are being misused or </w:t>
      </w:r>
      <w:r w:rsidR="008A145D">
        <w:rPr>
          <w:color w:val="000000"/>
          <w:sz w:val="22"/>
          <w:szCs w:val="22"/>
          <w:lang w:val="en-GB"/>
        </w:rPr>
        <w:t>t</w:t>
      </w:r>
      <w:r w:rsidR="00BE3088">
        <w:rPr>
          <w:color w:val="000000"/>
          <w:sz w:val="22"/>
          <w:szCs w:val="22"/>
          <w:lang w:val="en-GB"/>
        </w:rPr>
        <w:t>he Third Party</w:t>
      </w:r>
      <w:r w:rsidRPr="00083695">
        <w:rPr>
          <w:color w:val="000000"/>
          <w:sz w:val="22"/>
          <w:szCs w:val="22"/>
          <w:lang w:val="en-GB"/>
        </w:rPr>
        <w:t xml:space="preserve"> commits financial irregularities.</w:t>
      </w:r>
    </w:p>
    <w:p w:rsidRPr="00083695" w:rsidR="00750AAC" w:rsidP="00421955" w:rsidRDefault="00750AAC" w14:paraId="02C051ED" w14:textId="10BBE904">
      <w:pPr>
        <w:numPr>
          <w:ilvl w:val="0"/>
          <w:numId w:val="3"/>
        </w:numPr>
        <w:tabs>
          <w:tab w:val="left" w:pos="454"/>
        </w:tabs>
        <w:jc w:val="both"/>
        <w:rPr>
          <w:color w:val="000000"/>
          <w:sz w:val="22"/>
          <w:szCs w:val="22"/>
          <w:lang w:val="en-GB"/>
        </w:rPr>
      </w:pPr>
      <w:r w:rsidRPr="00083695">
        <w:rPr>
          <w:color w:val="000000"/>
          <w:sz w:val="22"/>
          <w:szCs w:val="22"/>
          <w:lang w:val="en-GB"/>
        </w:rPr>
        <w:t xml:space="preserve">Obligations or conditions which assure the successes of the project are not observed for reasons </w:t>
      </w:r>
      <w:r w:rsidR="00FE6A7B">
        <w:rPr>
          <w:color w:val="000000"/>
          <w:sz w:val="22"/>
          <w:szCs w:val="22"/>
          <w:lang w:val="en-GB"/>
        </w:rPr>
        <w:t xml:space="preserve">exclusively attributable to </w:t>
      </w:r>
      <w:r w:rsidR="007A57AC">
        <w:rPr>
          <w:color w:val="000000"/>
          <w:sz w:val="22"/>
          <w:szCs w:val="22"/>
          <w:lang w:val="en-GB"/>
        </w:rPr>
        <w:t>t</w:t>
      </w:r>
      <w:r w:rsidR="00BE3088">
        <w:rPr>
          <w:color w:val="000000"/>
          <w:sz w:val="22"/>
          <w:szCs w:val="22"/>
          <w:lang w:val="en-GB"/>
        </w:rPr>
        <w:t>he Third Party</w:t>
      </w:r>
      <w:r w:rsidR="00BA0AC3">
        <w:rPr>
          <w:color w:val="000000"/>
          <w:sz w:val="22"/>
          <w:szCs w:val="22"/>
          <w:lang w:val="en-GB"/>
        </w:rPr>
        <w:t xml:space="preserve"> </w:t>
      </w:r>
      <w:r w:rsidRPr="00083695">
        <w:rPr>
          <w:color w:val="000000"/>
          <w:sz w:val="22"/>
          <w:szCs w:val="22"/>
          <w:lang w:val="en-GB"/>
        </w:rPr>
        <w:t>and without justification.</w:t>
      </w:r>
    </w:p>
    <w:p w:rsidRPr="00083695" w:rsidR="00750AAC" w:rsidP="00421955" w:rsidRDefault="00BE3088" w14:paraId="271398E3" w14:textId="1ED0B9C6">
      <w:pPr>
        <w:numPr>
          <w:ilvl w:val="0"/>
          <w:numId w:val="3"/>
        </w:numPr>
        <w:tabs>
          <w:tab w:val="left" w:pos="454"/>
        </w:tabs>
        <w:jc w:val="both"/>
        <w:rPr>
          <w:color w:val="000000"/>
          <w:sz w:val="22"/>
          <w:szCs w:val="22"/>
          <w:lang w:val="en-GB"/>
        </w:rPr>
      </w:pPr>
      <w:r>
        <w:rPr>
          <w:color w:val="000000"/>
          <w:sz w:val="22"/>
          <w:szCs w:val="22"/>
          <w:lang w:val="en-GB"/>
        </w:rPr>
        <w:t>The Third Party</w:t>
      </w:r>
      <w:r w:rsidR="00FE6A7B">
        <w:rPr>
          <w:color w:val="000000"/>
          <w:sz w:val="22"/>
          <w:szCs w:val="22"/>
          <w:lang w:val="en-GB"/>
        </w:rPr>
        <w:t xml:space="preserve"> </w:t>
      </w:r>
      <w:r w:rsidRPr="00083695" w:rsidR="00750AAC">
        <w:rPr>
          <w:color w:val="000000"/>
          <w:sz w:val="22"/>
          <w:szCs w:val="22"/>
          <w:lang w:val="en-GB"/>
        </w:rPr>
        <w:t xml:space="preserve">has not rendered the required </w:t>
      </w:r>
      <w:r w:rsidR="007A57AC">
        <w:rPr>
          <w:color w:val="000000"/>
          <w:sz w:val="22"/>
          <w:szCs w:val="22"/>
          <w:lang w:val="en-GB"/>
        </w:rPr>
        <w:t>interim</w:t>
      </w:r>
      <w:r w:rsidRPr="00083695" w:rsidR="00750AAC">
        <w:rPr>
          <w:color w:val="000000"/>
          <w:sz w:val="22"/>
          <w:szCs w:val="22"/>
          <w:lang w:val="en-GB"/>
        </w:rPr>
        <w:t xml:space="preserve"> and/or financial reports for reasons exclusively attributable to </w:t>
      </w:r>
      <w:r w:rsidR="00780BD4">
        <w:rPr>
          <w:color w:val="000000"/>
          <w:sz w:val="22"/>
          <w:szCs w:val="22"/>
          <w:lang w:val="en-GB"/>
        </w:rPr>
        <w:t>it</w:t>
      </w:r>
      <w:r w:rsidRPr="00083695" w:rsidR="00750AAC">
        <w:rPr>
          <w:color w:val="000000"/>
          <w:sz w:val="22"/>
          <w:szCs w:val="22"/>
          <w:lang w:val="en-GB"/>
        </w:rPr>
        <w:t xml:space="preserve"> or the</w:t>
      </w:r>
      <w:r w:rsidR="00B12AEF">
        <w:rPr>
          <w:color w:val="000000"/>
          <w:sz w:val="22"/>
          <w:szCs w:val="22"/>
          <w:lang w:val="en-GB"/>
        </w:rPr>
        <w:t xml:space="preserve"> </w:t>
      </w:r>
      <w:r>
        <w:rPr>
          <w:color w:val="000000"/>
          <w:sz w:val="22"/>
          <w:szCs w:val="22"/>
          <w:lang w:val="en-GB"/>
        </w:rPr>
        <w:t>Third Party</w:t>
      </w:r>
      <w:r w:rsidRPr="00083695" w:rsidR="00750AAC">
        <w:rPr>
          <w:color w:val="000000"/>
          <w:sz w:val="22"/>
          <w:szCs w:val="22"/>
          <w:lang w:val="en-GB"/>
        </w:rPr>
        <w:t xml:space="preserve"> has informed </w:t>
      </w:r>
      <w:r w:rsidR="007A57AC">
        <w:rPr>
          <w:color w:val="000000"/>
          <w:sz w:val="22"/>
          <w:szCs w:val="22"/>
          <w:lang w:val="en-GB"/>
        </w:rPr>
        <w:t>the Beneficiary</w:t>
      </w:r>
      <w:r w:rsidRPr="000B294B" w:rsidR="000B294B">
        <w:rPr>
          <w:sz w:val="22"/>
          <w:szCs w:val="22"/>
          <w:lang w:val="en-GB"/>
        </w:rPr>
        <w:t xml:space="preserve"> </w:t>
      </w:r>
      <w:r w:rsidRPr="00083695" w:rsidR="00750AAC">
        <w:rPr>
          <w:color w:val="000000"/>
          <w:sz w:val="22"/>
          <w:szCs w:val="22"/>
          <w:lang w:val="en-GB"/>
        </w:rPr>
        <w:t xml:space="preserve">incorrectly or incompletely about essential </w:t>
      </w:r>
      <w:r w:rsidR="00116A8E">
        <w:rPr>
          <w:color w:val="000000"/>
          <w:sz w:val="22"/>
          <w:szCs w:val="22"/>
          <w:lang w:val="en-GB"/>
        </w:rPr>
        <w:t>cir</w:t>
      </w:r>
      <w:r w:rsidRPr="00083695" w:rsidR="00750AAC">
        <w:rPr>
          <w:color w:val="000000"/>
          <w:sz w:val="22"/>
          <w:szCs w:val="22"/>
          <w:lang w:val="en-GB"/>
        </w:rPr>
        <w:t>cumstances.</w:t>
      </w:r>
    </w:p>
    <w:p w:rsidRPr="00083695" w:rsidR="00750AAC" w:rsidP="00421955" w:rsidRDefault="00BE3088" w14:paraId="35DD0141" w14:textId="77777777">
      <w:pPr>
        <w:numPr>
          <w:ilvl w:val="0"/>
          <w:numId w:val="3"/>
        </w:numPr>
        <w:tabs>
          <w:tab w:val="left" w:pos="454"/>
        </w:tabs>
        <w:jc w:val="both"/>
        <w:rPr>
          <w:color w:val="000000"/>
          <w:sz w:val="22"/>
          <w:szCs w:val="22"/>
          <w:lang w:val="en-GB"/>
        </w:rPr>
      </w:pPr>
      <w:r>
        <w:rPr>
          <w:color w:val="000000"/>
          <w:sz w:val="22"/>
          <w:szCs w:val="22"/>
          <w:lang w:val="en-GB"/>
        </w:rPr>
        <w:t>The Third Party</w:t>
      </w:r>
      <w:r w:rsidRPr="00083695" w:rsidR="00750AAC">
        <w:rPr>
          <w:color w:val="000000"/>
          <w:sz w:val="22"/>
          <w:szCs w:val="22"/>
          <w:lang w:val="en-GB"/>
        </w:rPr>
        <w:t xml:space="preserve"> becomes insolvent or ceases to exist due to any other </w:t>
      </w:r>
      <w:r w:rsidR="00116A8E">
        <w:rPr>
          <w:color w:val="000000"/>
          <w:sz w:val="22"/>
          <w:szCs w:val="22"/>
          <w:lang w:val="en-GB"/>
        </w:rPr>
        <w:t>cir</w:t>
      </w:r>
      <w:r w:rsidRPr="00083695" w:rsidR="00750AAC">
        <w:rPr>
          <w:color w:val="000000"/>
          <w:sz w:val="22"/>
          <w:szCs w:val="22"/>
          <w:lang w:val="en-GB"/>
        </w:rPr>
        <w:t>cumstances.</w:t>
      </w:r>
    </w:p>
    <w:p w:rsidRPr="00083695" w:rsidR="00750AAC" w:rsidP="00421955" w:rsidRDefault="00BE3088" w14:paraId="7A85DB59" w14:textId="77777777">
      <w:pPr>
        <w:numPr>
          <w:ilvl w:val="0"/>
          <w:numId w:val="3"/>
        </w:numPr>
        <w:tabs>
          <w:tab w:val="left" w:pos="454"/>
        </w:tabs>
        <w:jc w:val="both"/>
        <w:rPr>
          <w:color w:val="000000"/>
          <w:sz w:val="22"/>
          <w:szCs w:val="22"/>
          <w:lang w:val="en-GB"/>
        </w:rPr>
      </w:pPr>
      <w:r>
        <w:rPr>
          <w:color w:val="000000"/>
          <w:sz w:val="22"/>
          <w:szCs w:val="22"/>
          <w:lang w:val="en-GB"/>
        </w:rPr>
        <w:t>The Third Party</w:t>
      </w:r>
      <w:r w:rsidRPr="00083695" w:rsidR="00750AAC">
        <w:rPr>
          <w:color w:val="000000"/>
          <w:sz w:val="22"/>
          <w:szCs w:val="22"/>
          <w:lang w:val="en-GB"/>
        </w:rPr>
        <w:t xml:space="preserve"> prevents the agreed controls.</w:t>
      </w:r>
    </w:p>
    <w:p w:rsidRPr="00083695" w:rsidR="00750AAC" w:rsidP="00421955" w:rsidRDefault="00750AAC" w14:paraId="7C3CE322" w14:textId="77777777">
      <w:pPr>
        <w:pStyle w:val="Textkrper21"/>
        <w:spacing w:line="240" w:lineRule="auto"/>
        <w:jc w:val="both"/>
        <w:rPr>
          <w:color w:val="000000"/>
          <w:sz w:val="22"/>
          <w:szCs w:val="22"/>
        </w:rPr>
      </w:pPr>
    </w:p>
    <w:p w:rsidRPr="00083695" w:rsidR="00750AAC" w:rsidP="00421955" w:rsidRDefault="00FE6A7B" w14:paraId="46E28EA8" w14:textId="370608E5">
      <w:pPr>
        <w:pStyle w:val="Textkrper21"/>
        <w:spacing w:line="240" w:lineRule="auto"/>
        <w:jc w:val="both"/>
        <w:rPr>
          <w:rFonts w:ascii="Times New Roman" w:hAnsi="Times New Roman"/>
          <w:color w:val="000000"/>
          <w:sz w:val="22"/>
          <w:szCs w:val="22"/>
        </w:rPr>
      </w:pPr>
      <w:r>
        <w:rPr>
          <w:rFonts w:ascii="Times New Roman" w:hAnsi="Times New Roman"/>
          <w:color w:val="000000"/>
          <w:sz w:val="22"/>
          <w:szCs w:val="22"/>
        </w:rPr>
        <w:t>5</w:t>
      </w:r>
      <w:r w:rsidRPr="00083695" w:rsidR="00750AAC">
        <w:rPr>
          <w:rFonts w:ascii="Times New Roman" w:hAnsi="Times New Roman"/>
          <w:color w:val="000000"/>
          <w:sz w:val="22"/>
          <w:szCs w:val="22"/>
        </w:rPr>
        <w:t xml:space="preserve">.3. In case of such </w:t>
      </w:r>
      <w:r w:rsidRPr="00780BD4" w:rsidR="00750AAC">
        <w:rPr>
          <w:rFonts w:ascii="Times New Roman" w:hAnsi="Times New Roman"/>
          <w:color w:val="000000"/>
          <w:sz w:val="22"/>
          <w:szCs w:val="22"/>
        </w:rPr>
        <w:t xml:space="preserve">a withdrawal, </w:t>
      </w:r>
      <w:r w:rsidR="00780BD4">
        <w:rPr>
          <w:rFonts w:ascii="Times New Roman" w:hAnsi="Times New Roman"/>
          <w:color w:val="000000"/>
          <w:sz w:val="22"/>
          <w:szCs w:val="22"/>
        </w:rPr>
        <w:t>t</w:t>
      </w:r>
      <w:r w:rsidRPr="00F36364" w:rsidR="00BE3088">
        <w:rPr>
          <w:rFonts w:ascii="Times New Roman" w:hAnsi="Times New Roman"/>
          <w:color w:val="000000"/>
          <w:sz w:val="22"/>
          <w:szCs w:val="22"/>
        </w:rPr>
        <w:t>he Third Party</w:t>
      </w:r>
      <w:r w:rsidRPr="00780BD4" w:rsidR="00750AAC">
        <w:rPr>
          <w:rFonts w:ascii="Times New Roman" w:hAnsi="Times New Roman"/>
          <w:color w:val="000000"/>
          <w:sz w:val="22"/>
          <w:szCs w:val="22"/>
        </w:rPr>
        <w:t xml:space="preserve"> still has the obligation to fulfil all requirements concerning statement of accounts and has to return immediately all remaining funds and any other material or financial assets, which have been bought or created</w:t>
      </w:r>
      <w:r w:rsidRPr="00083695" w:rsidR="00750AAC">
        <w:rPr>
          <w:rFonts w:ascii="Times New Roman" w:hAnsi="Times New Roman"/>
          <w:color w:val="000000"/>
          <w:sz w:val="22"/>
          <w:szCs w:val="22"/>
        </w:rPr>
        <w:t xml:space="preserve"> with project funds. </w:t>
      </w:r>
    </w:p>
    <w:p w:rsidRPr="00083695" w:rsidR="00750AAC" w:rsidP="00421955" w:rsidRDefault="00750AAC" w14:paraId="7C878DE2" w14:textId="77777777">
      <w:pPr>
        <w:jc w:val="both"/>
        <w:rPr>
          <w:color w:val="000000"/>
          <w:sz w:val="22"/>
          <w:szCs w:val="22"/>
          <w:lang w:val="en-GB"/>
        </w:rPr>
      </w:pPr>
    </w:p>
    <w:p w:rsidR="00750AAC" w:rsidP="00421955" w:rsidRDefault="00FE6A7B" w14:paraId="775B028C" w14:textId="7D900803">
      <w:pPr>
        <w:jc w:val="both"/>
        <w:rPr>
          <w:color w:val="000000"/>
          <w:sz w:val="22"/>
          <w:szCs w:val="22"/>
          <w:lang w:val="en-GB"/>
        </w:rPr>
      </w:pPr>
      <w:r>
        <w:rPr>
          <w:color w:val="000000"/>
          <w:sz w:val="22"/>
          <w:szCs w:val="22"/>
          <w:lang w:val="en-GB"/>
        </w:rPr>
        <w:t>5.4. In case of termination</w:t>
      </w:r>
      <w:r w:rsidR="00780BD4">
        <w:rPr>
          <w:color w:val="000000"/>
          <w:sz w:val="22"/>
          <w:szCs w:val="22"/>
          <w:lang w:val="en-GB"/>
        </w:rPr>
        <w:t>,</w:t>
      </w:r>
      <w:r>
        <w:rPr>
          <w:color w:val="000000"/>
          <w:sz w:val="22"/>
          <w:szCs w:val="22"/>
          <w:lang w:val="en-GB"/>
        </w:rPr>
        <w:t xml:space="preserve"> </w:t>
      </w:r>
      <w:r w:rsidR="00780BD4">
        <w:rPr>
          <w:color w:val="000000"/>
          <w:sz w:val="22"/>
          <w:szCs w:val="22"/>
          <w:lang w:val="en-GB"/>
        </w:rPr>
        <w:t>t</w:t>
      </w:r>
      <w:r w:rsidR="00BE3088">
        <w:rPr>
          <w:color w:val="000000"/>
          <w:sz w:val="22"/>
          <w:szCs w:val="22"/>
          <w:lang w:val="en-GB"/>
        </w:rPr>
        <w:t>he Third Party</w:t>
      </w:r>
      <w:r>
        <w:rPr>
          <w:color w:val="000000"/>
          <w:sz w:val="22"/>
          <w:szCs w:val="22"/>
          <w:lang w:val="en-GB"/>
        </w:rPr>
        <w:t xml:space="preserve"> </w:t>
      </w:r>
      <w:r w:rsidRPr="00083695" w:rsidR="00750AAC">
        <w:rPr>
          <w:color w:val="000000"/>
          <w:sz w:val="22"/>
          <w:szCs w:val="22"/>
          <w:lang w:val="en-GB"/>
        </w:rPr>
        <w:t xml:space="preserve">will submit the final report and financial statements and return the remaining funds according to the approved financial statements. </w:t>
      </w:r>
    </w:p>
    <w:p w:rsidRPr="00083695" w:rsidR="00FE6A7B" w:rsidP="00421955" w:rsidRDefault="00FE6A7B" w14:paraId="797DA0FA" w14:textId="77777777">
      <w:pPr>
        <w:jc w:val="both"/>
        <w:rPr>
          <w:color w:val="000000"/>
          <w:sz w:val="22"/>
          <w:szCs w:val="22"/>
          <w:lang w:val="en-GB"/>
        </w:rPr>
      </w:pPr>
    </w:p>
    <w:p w:rsidR="2C1CE225" w:rsidP="2C1CE225" w:rsidRDefault="2C1CE225" w14:paraId="3D748E72" w14:textId="393DA86F">
      <w:pPr>
        <w:jc w:val="both"/>
        <w:rPr>
          <w:color w:val="000000" w:themeColor="text1"/>
          <w:sz w:val="22"/>
          <w:szCs w:val="22"/>
          <w:lang w:val="en-GB"/>
        </w:rPr>
      </w:pPr>
    </w:p>
    <w:p w:rsidR="2C1CE225" w:rsidP="2C1CE225" w:rsidRDefault="2C1CE225" w14:paraId="231383AA" w14:textId="03C734BA">
      <w:pPr>
        <w:jc w:val="both"/>
        <w:rPr>
          <w:color w:val="000000" w:themeColor="text1"/>
          <w:sz w:val="22"/>
          <w:szCs w:val="22"/>
          <w:lang w:val="en-GB"/>
        </w:rPr>
      </w:pPr>
    </w:p>
    <w:p w:rsidR="2C1CE225" w:rsidP="2C1CE225" w:rsidRDefault="2C1CE225" w14:paraId="5AECCDF7" w14:textId="65B25820">
      <w:pPr>
        <w:jc w:val="both"/>
        <w:rPr>
          <w:color w:val="000000" w:themeColor="text1"/>
          <w:sz w:val="22"/>
          <w:szCs w:val="22"/>
          <w:lang w:val="en-GB"/>
        </w:rPr>
      </w:pPr>
    </w:p>
    <w:p w:rsidR="2C1CE225" w:rsidP="2C1CE225" w:rsidRDefault="2C1CE225" w14:paraId="1214A9D2" w14:textId="4D3BBF70">
      <w:pPr>
        <w:jc w:val="both"/>
        <w:rPr>
          <w:color w:val="000000" w:themeColor="text1"/>
          <w:sz w:val="22"/>
          <w:szCs w:val="22"/>
          <w:lang w:val="en-GB"/>
        </w:rPr>
      </w:pPr>
    </w:p>
    <w:p w:rsidR="2C1CE225" w:rsidP="2C1CE225" w:rsidRDefault="2C1CE225" w14:paraId="685DE73A" w14:textId="54676C0B">
      <w:pPr>
        <w:jc w:val="both"/>
        <w:rPr>
          <w:color w:val="000000" w:themeColor="text1"/>
          <w:sz w:val="22"/>
          <w:szCs w:val="22"/>
          <w:lang w:val="en-GB"/>
        </w:rPr>
      </w:pPr>
    </w:p>
    <w:p w:rsidR="2C1CE225" w:rsidP="2C1CE225" w:rsidRDefault="2C1CE225" w14:paraId="1B57301B" w14:textId="2D38204D">
      <w:pPr>
        <w:jc w:val="both"/>
        <w:rPr>
          <w:color w:val="000000" w:themeColor="text1"/>
          <w:sz w:val="22"/>
          <w:szCs w:val="22"/>
          <w:lang w:val="en-GB"/>
        </w:rPr>
      </w:pPr>
    </w:p>
    <w:p w:rsidR="2C1CE225" w:rsidP="2C1CE225" w:rsidRDefault="2C1CE225" w14:paraId="60F64552" w14:textId="5ACE68F0">
      <w:pPr>
        <w:jc w:val="both"/>
        <w:rPr>
          <w:color w:val="000000" w:themeColor="text1"/>
          <w:sz w:val="22"/>
          <w:szCs w:val="22"/>
          <w:lang w:val="en-GB"/>
        </w:rPr>
      </w:pPr>
    </w:p>
    <w:p w:rsidR="2C1CE225" w:rsidP="2C1CE225" w:rsidRDefault="2C1CE225" w14:paraId="5DA2CEEA" w14:textId="555BE42C">
      <w:pPr>
        <w:jc w:val="both"/>
        <w:rPr>
          <w:color w:val="000000" w:themeColor="text1"/>
          <w:sz w:val="22"/>
          <w:szCs w:val="22"/>
          <w:lang w:val="en-GB"/>
        </w:rPr>
      </w:pPr>
    </w:p>
    <w:p w:rsidR="2C1CE225" w:rsidP="2C1CE225" w:rsidRDefault="2C1CE225" w14:paraId="4F5264A8" w14:textId="7328D5AC">
      <w:pPr>
        <w:jc w:val="both"/>
        <w:rPr>
          <w:color w:val="000000" w:themeColor="text1"/>
          <w:sz w:val="22"/>
          <w:szCs w:val="22"/>
          <w:lang w:val="en-GB"/>
        </w:rPr>
      </w:pPr>
    </w:p>
    <w:p w:rsidR="2C1CE225" w:rsidP="2C1CE225" w:rsidRDefault="2C1CE225" w14:paraId="626B3285" w14:textId="3A4E98E5">
      <w:pPr>
        <w:jc w:val="both"/>
        <w:rPr>
          <w:color w:val="000000" w:themeColor="text1"/>
          <w:sz w:val="22"/>
          <w:szCs w:val="22"/>
          <w:lang w:val="en-GB"/>
        </w:rPr>
      </w:pPr>
    </w:p>
    <w:p w:rsidR="2C1CE225" w:rsidP="2C1CE225" w:rsidRDefault="2C1CE225" w14:paraId="2B3E61AC" w14:textId="6B5B4E97">
      <w:pPr>
        <w:jc w:val="both"/>
        <w:rPr>
          <w:color w:val="000000" w:themeColor="text1"/>
          <w:sz w:val="22"/>
          <w:szCs w:val="22"/>
          <w:lang w:val="en-GB"/>
        </w:rPr>
      </w:pPr>
    </w:p>
    <w:p w:rsidR="2C1CE225" w:rsidP="2C1CE225" w:rsidRDefault="2C1CE225" w14:paraId="40CA37A4" w14:textId="4BC89443">
      <w:pPr>
        <w:jc w:val="both"/>
        <w:rPr>
          <w:color w:val="000000" w:themeColor="text1"/>
          <w:sz w:val="22"/>
          <w:szCs w:val="22"/>
          <w:lang w:val="en-GB"/>
        </w:rPr>
      </w:pPr>
    </w:p>
    <w:p w:rsidR="2C1CE225" w:rsidP="2C1CE225" w:rsidRDefault="2C1CE225" w14:paraId="34594337" w14:textId="69D037B1">
      <w:pPr>
        <w:jc w:val="both"/>
        <w:rPr>
          <w:color w:val="000000" w:themeColor="text1"/>
          <w:sz w:val="22"/>
          <w:szCs w:val="22"/>
          <w:lang w:val="en-GB"/>
        </w:rPr>
      </w:pPr>
    </w:p>
    <w:p w:rsidR="2C1CE225" w:rsidP="2C1CE225" w:rsidRDefault="2C1CE225" w14:paraId="55A176B9" w14:textId="468E9EC7">
      <w:pPr>
        <w:jc w:val="both"/>
        <w:rPr>
          <w:color w:val="000000" w:themeColor="text1"/>
          <w:sz w:val="22"/>
          <w:szCs w:val="22"/>
          <w:lang w:val="en-GB"/>
        </w:rPr>
      </w:pPr>
    </w:p>
    <w:p w:rsidR="2C1CE225" w:rsidP="2C1CE225" w:rsidRDefault="2C1CE225" w14:paraId="324A53EF" w14:textId="3B6CFBD3">
      <w:pPr>
        <w:jc w:val="both"/>
        <w:rPr>
          <w:color w:val="000000" w:themeColor="text1"/>
          <w:sz w:val="22"/>
          <w:szCs w:val="22"/>
          <w:lang w:val="en-GB"/>
        </w:rPr>
      </w:pPr>
    </w:p>
    <w:p w:rsidR="2C1CE225" w:rsidP="2C1CE225" w:rsidRDefault="2C1CE225" w14:paraId="03916B21" w14:textId="4D0E0681">
      <w:pPr>
        <w:jc w:val="both"/>
        <w:rPr>
          <w:color w:val="000000" w:themeColor="text1"/>
          <w:sz w:val="22"/>
          <w:szCs w:val="22"/>
          <w:lang w:val="en-GB"/>
        </w:rPr>
      </w:pPr>
    </w:p>
    <w:p w:rsidR="2C1CE225" w:rsidP="2C1CE225" w:rsidRDefault="2C1CE225" w14:paraId="37F40718" w14:textId="0914282C">
      <w:pPr>
        <w:jc w:val="both"/>
        <w:rPr>
          <w:color w:val="000000" w:themeColor="text1"/>
          <w:sz w:val="22"/>
          <w:szCs w:val="22"/>
          <w:lang w:val="en-GB"/>
        </w:rPr>
      </w:pPr>
    </w:p>
    <w:p w:rsidR="2C1CE225" w:rsidP="2C1CE225" w:rsidRDefault="2C1CE225" w14:paraId="36426CAB" w14:textId="720B83FE">
      <w:pPr>
        <w:jc w:val="both"/>
        <w:rPr>
          <w:color w:val="000000" w:themeColor="text1"/>
          <w:sz w:val="22"/>
          <w:szCs w:val="22"/>
          <w:lang w:val="en-GB"/>
        </w:rPr>
      </w:pPr>
    </w:p>
    <w:p w:rsidR="2C1CE225" w:rsidP="2C1CE225" w:rsidRDefault="2C1CE225" w14:paraId="452EBB93" w14:textId="7A8400CC">
      <w:pPr>
        <w:jc w:val="both"/>
        <w:rPr>
          <w:color w:val="000000" w:themeColor="text1"/>
          <w:sz w:val="22"/>
          <w:szCs w:val="22"/>
          <w:lang w:val="en-GB"/>
        </w:rPr>
      </w:pPr>
    </w:p>
    <w:p w:rsidR="2C1CE225" w:rsidP="2C1CE225" w:rsidRDefault="2C1CE225" w14:paraId="3BC5B1F6" w14:textId="6300B8F6">
      <w:pPr>
        <w:jc w:val="both"/>
        <w:rPr>
          <w:color w:val="000000" w:themeColor="text1"/>
          <w:sz w:val="22"/>
          <w:szCs w:val="22"/>
          <w:lang w:val="en-GB"/>
        </w:rPr>
      </w:pPr>
    </w:p>
    <w:p w:rsidR="2C1CE225" w:rsidP="2C1CE225" w:rsidRDefault="2C1CE225" w14:paraId="1B9313B3" w14:textId="5D83D0A2">
      <w:pPr>
        <w:jc w:val="both"/>
        <w:rPr>
          <w:color w:val="000000" w:themeColor="text1"/>
          <w:sz w:val="22"/>
          <w:szCs w:val="22"/>
          <w:lang w:val="en-GB"/>
        </w:rPr>
      </w:pPr>
    </w:p>
    <w:p w:rsidR="2F67752D" w:rsidP="2F67752D" w:rsidRDefault="2F67752D" w14:paraId="5389FC99" w14:textId="65536494">
      <w:pPr>
        <w:jc w:val="both"/>
        <w:rPr>
          <w:color w:val="000000" w:themeColor="text1" w:themeTint="FF" w:themeShade="FF"/>
          <w:sz w:val="22"/>
          <w:szCs w:val="22"/>
          <w:lang w:val="en-GB"/>
        </w:rPr>
      </w:pPr>
    </w:p>
    <w:p w:rsidR="2F67752D" w:rsidP="2F67752D" w:rsidRDefault="2F67752D" w14:paraId="7B699671" w14:textId="7799C077">
      <w:pPr>
        <w:jc w:val="both"/>
        <w:rPr>
          <w:color w:val="000000" w:themeColor="text1" w:themeTint="FF" w:themeShade="FF"/>
          <w:sz w:val="22"/>
          <w:szCs w:val="22"/>
          <w:lang w:val="en-GB"/>
        </w:rPr>
      </w:pPr>
    </w:p>
    <w:p w:rsidR="2C1CE225" w:rsidP="2C1CE225" w:rsidRDefault="2C1CE225" w14:paraId="3A00777F" w14:textId="45C1C9C9">
      <w:pPr>
        <w:jc w:val="both"/>
        <w:rPr>
          <w:color w:val="000000" w:themeColor="text1"/>
          <w:sz w:val="22"/>
          <w:szCs w:val="22"/>
          <w:lang w:val="en-GB"/>
        </w:rPr>
      </w:pPr>
    </w:p>
    <w:p w:rsidRPr="00083695" w:rsidR="00750AAC" w:rsidP="00421955" w:rsidRDefault="00FE6A7B" w14:paraId="63959B37" w14:textId="77777777">
      <w:pPr>
        <w:jc w:val="both"/>
        <w:rPr>
          <w:b/>
          <w:color w:val="000000"/>
          <w:sz w:val="22"/>
          <w:szCs w:val="22"/>
          <w:u w:val="single"/>
          <w:lang w:val="en-GB"/>
        </w:rPr>
      </w:pPr>
      <w:r>
        <w:rPr>
          <w:b/>
          <w:color w:val="000000"/>
          <w:sz w:val="22"/>
          <w:szCs w:val="22"/>
          <w:u w:val="single"/>
          <w:lang w:val="en-GB"/>
        </w:rPr>
        <w:t>Art. 6</w:t>
      </w:r>
      <w:r w:rsidRPr="00083695" w:rsidR="00750AAC">
        <w:rPr>
          <w:b/>
          <w:color w:val="000000"/>
          <w:sz w:val="22"/>
          <w:szCs w:val="22"/>
          <w:u w:val="single"/>
          <w:lang w:val="en-GB"/>
        </w:rPr>
        <w:t>:  Jurisdiction and Further Claims:</w:t>
      </w:r>
    </w:p>
    <w:p w:rsidRPr="00083695" w:rsidR="00750AAC" w:rsidP="00421955" w:rsidRDefault="00750AAC" w14:paraId="7D708BAE" w14:textId="77777777">
      <w:pPr>
        <w:jc w:val="both"/>
        <w:rPr>
          <w:b/>
          <w:color w:val="000000"/>
          <w:sz w:val="22"/>
          <w:szCs w:val="22"/>
          <w:u w:val="single"/>
          <w:lang w:val="en-GB"/>
        </w:rPr>
      </w:pPr>
    </w:p>
    <w:p w:rsidRPr="00083695" w:rsidR="00750AAC" w:rsidP="00421955" w:rsidRDefault="00750AAC" w14:paraId="61AB9855" w14:textId="77777777">
      <w:pPr>
        <w:jc w:val="both"/>
        <w:rPr>
          <w:color w:val="000000"/>
          <w:sz w:val="22"/>
          <w:szCs w:val="22"/>
          <w:lang w:val="en-GB"/>
        </w:rPr>
      </w:pPr>
      <w:r w:rsidRPr="00083695">
        <w:rPr>
          <w:color w:val="000000"/>
          <w:sz w:val="22"/>
          <w:szCs w:val="22"/>
          <w:lang w:val="en-GB"/>
        </w:rPr>
        <w:t>In the case of any difference of opinion resulting from this agreement, the parties are urged to reach an amicable settlement.</w:t>
      </w:r>
    </w:p>
    <w:p w:rsidRPr="00083695" w:rsidR="00750AAC" w:rsidP="00421955" w:rsidRDefault="00750AAC" w14:paraId="0EFFD41E" w14:textId="37B3472B">
      <w:pPr>
        <w:jc w:val="both"/>
        <w:rPr>
          <w:color w:val="000000"/>
          <w:sz w:val="22"/>
          <w:szCs w:val="22"/>
          <w:lang w:val="en-GB"/>
        </w:rPr>
      </w:pPr>
      <w:r w:rsidRPr="00083695">
        <w:rPr>
          <w:color w:val="000000"/>
          <w:sz w:val="22"/>
          <w:szCs w:val="22"/>
          <w:lang w:val="en-GB"/>
        </w:rPr>
        <w:t xml:space="preserve">Otherwise, </w:t>
      </w:r>
      <w:r w:rsidR="00A715BE">
        <w:rPr>
          <w:color w:val="000000"/>
          <w:sz w:val="22"/>
          <w:szCs w:val="22"/>
          <w:lang w:val="en-GB"/>
        </w:rPr>
        <w:t>a</w:t>
      </w:r>
      <w:r w:rsidRPr="00083695">
        <w:rPr>
          <w:color w:val="000000"/>
          <w:sz w:val="22"/>
          <w:szCs w:val="22"/>
          <w:lang w:val="en-GB"/>
        </w:rPr>
        <w:t xml:space="preserve">ny disputes arising hereunder will be settled before a competent </w:t>
      </w:r>
      <w:r w:rsidR="001D16FF">
        <w:rPr>
          <w:color w:val="000000"/>
          <w:sz w:val="22"/>
          <w:szCs w:val="22"/>
          <w:lang w:val="en-GB"/>
        </w:rPr>
        <w:t>German</w:t>
      </w:r>
      <w:r w:rsidRPr="00083695">
        <w:rPr>
          <w:color w:val="000000"/>
          <w:sz w:val="22"/>
          <w:szCs w:val="22"/>
          <w:lang w:val="en-GB"/>
        </w:rPr>
        <w:t xml:space="preserve"> court of law.</w:t>
      </w:r>
    </w:p>
    <w:p w:rsidRPr="00083695" w:rsidR="00750AAC" w:rsidP="00421955" w:rsidRDefault="00CB6D4F" w14:paraId="07793135" w14:textId="36F140E9">
      <w:pPr>
        <w:jc w:val="both"/>
        <w:rPr>
          <w:color w:val="000000"/>
          <w:sz w:val="22"/>
          <w:szCs w:val="22"/>
          <w:lang w:val="en-GB"/>
        </w:rPr>
      </w:pPr>
      <w:r w:rsidRPr="00CB6D4F">
        <w:rPr>
          <w:sz w:val="22"/>
          <w:szCs w:val="22"/>
          <w:lang w:val="en-GB"/>
        </w:rPr>
        <w:t>The Beneficiary</w:t>
      </w:r>
      <w:r w:rsidRPr="00CB6D4F" w:rsidR="000B294B">
        <w:rPr>
          <w:sz w:val="22"/>
          <w:szCs w:val="22"/>
          <w:lang w:val="en-GB"/>
        </w:rPr>
        <w:t xml:space="preserve"> </w:t>
      </w:r>
      <w:r w:rsidRPr="00CB6D4F" w:rsidR="00750AAC">
        <w:rPr>
          <w:color w:val="000000"/>
          <w:sz w:val="22"/>
          <w:szCs w:val="22"/>
          <w:lang w:val="en-GB"/>
        </w:rPr>
        <w:t>reserves</w:t>
      </w:r>
      <w:r w:rsidRPr="00083695" w:rsidR="00750AAC">
        <w:rPr>
          <w:color w:val="000000"/>
          <w:sz w:val="22"/>
          <w:szCs w:val="22"/>
          <w:lang w:val="en-GB"/>
        </w:rPr>
        <w:t xml:space="preserve"> the right for legal action according to the legislation of the National State of the </w:t>
      </w:r>
      <w:r w:rsidR="00780BD4">
        <w:rPr>
          <w:color w:val="000000"/>
          <w:sz w:val="22"/>
          <w:szCs w:val="22"/>
          <w:lang w:val="en-GB"/>
        </w:rPr>
        <w:t>Third Party</w:t>
      </w:r>
      <w:r w:rsidRPr="00083695" w:rsidR="00750AAC">
        <w:rPr>
          <w:color w:val="000000"/>
          <w:sz w:val="22"/>
          <w:szCs w:val="22"/>
          <w:lang w:val="en-GB"/>
        </w:rPr>
        <w:t>, especially to enforce the secure return of fund</w:t>
      </w:r>
      <w:r w:rsidR="00FE6A7B">
        <w:rPr>
          <w:color w:val="000000"/>
          <w:sz w:val="22"/>
          <w:szCs w:val="22"/>
          <w:lang w:val="en-GB"/>
        </w:rPr>
        <w:t>ed material and financial goods.</w:t>
      </w:r>
    </w:p>
    <w:p w:rsidR="00750AAC" w:rsidP="00421955" w:rsidRDefault="00750AAC" w14:paraId="4F617B78" w14:textId="06056275">
      <w:pPr>
        <w:jc w:val="both"/>
        <w:rPr>
          <w:color w:val="000000"/>
          <w:sz w:val="22"/>
          <w:szCs w:val="22"/>
          <w:lang w:val="en-GB"/>
        </w:rPr>
      </w:pPr>
      <w:r w:rsidRPr="00083695">
        <w:rPr>
          <w:color w:val="000000"/>
          <w:sz w:val="22"/>
          <w:szCs w:val="22"/>
          <w:lang w:val="en-GB"/>
        </w:rPr>
        <w:t xml:space="preserve">Possible further legal claims are not affected by this </w:t>
      </w:r>
      <w:r w:rsidR="000B294B">
        <w:rPr>
          <w:color w:val="000000"/>
          <w:sz w:val="22"/>
          <w:szCs w:val="22"/>
          <w:lang w:val="en-GB"/>
        </w:rPr>
        <w:t>Third Party</w:t>
      </w:r>
      <w:r w:rsidRPr="00083695">
        <w:rPr>
          <w:color w:val="000000"/>
          <w:sz w:val="22"/>
          <w:szCs w:val="22"/>
          <w:lang w:val="en-GB"/>
        </w:rPr>
        <w:t xml:space="preserve"> Agreement.</w:t>
      </w:r>
    </w:p>
    <w:p w:rsidR="00B32AB9" w:rsidP="2C1CE225" w:rsidRDefault="00B32AB9" w14:paraId="31D0469D" w14:textId="0BF80FA5">
      <w:pPr>
        <w:jc w:val="both"/>
        <w:rPr>
          <w:color w:val="000000"/>
          <w:sz w:val="22"/>
          <w:szCs w:val="22"/>
          <w:lang w:val="en-GB"/>
        </w:rPr>
      </w:pPr>
    </w:p>
    <w:p w:rsidRPr="00083695" w:rsidR="00750AAC" w:rsidP="00421955" w:rsidRDefault="00750AAC" w14:paraId="1E31C356" w14:textId="77777777">
      <w:pPr>
        <w:jc w:val="both"/>
        <w:rPr>
          <w:color w:val="000000"/>
          <w:sz w:val="22"/>
          <w:szCs w:val="22"/>
          <w:lang w:val="en-GB"/>
        </w:rPr>
      </w:pPr>
    </w:p>
    <w:p w:rsidRPr="00083695" w:rsidR="00750AAC" w:rsidP="2C1CE225" w:rsidRDefault="00750AAC" w14:paraId="761F8CF6" w14:textId="203C6204">
      <w:pPr>
        <w:jc w:val="both"/>
        <w:rPr>
          <w:color w:val="000000" w:themeColor="text1"/>
          <w:sz w:val="22"/>
          <w:szCs w:val="22"/>
          <w:lang w:val="en-GB"/>
        </w:rPr>
      </w:pPr>
      <w:r w:rsidRPr="2C1CE225">
        <w:rPr>
          <w:color w:val="000000" w:themeColor="text1"/>
          <w:sz w:val="22"/>
          <w:szCs w:val="22"/>
          <w:lang w:val="en-GB"/>
        </w:rPr>
        <w:t>Done in two original copies in English</w:t>
      </w:r>
    </w:p>
    <w:p w:rsidR="2C1CE225" w:rsidP="2C1CE225" w:rsidRDefault="2C1CE225" w14:paraId="1C7977B0" w14:textId="2E342967">
      <w:pPr>
        <w:jc w:val="both"/>
        <w:rPr>
          <w:color w:val="000000" w:themeColor="text1"/>
          <w:sz w:val="22"/>
          <w:szCs w:val="22"/>
          <w:lang w:val="en-GB"/>
        </w:rPr>
      </w:pPr>
    </w:p>
    <w:p w:rsidRPr="00083695" w:rsidR="00750AAC" w:rsidP="00421955" w:rsidRDefault="00750AAC" w14:paraId="336FA796" w14:textId="77777777">
      <w:pPr>
        <w:ind w:left="284"/>
        <w:jc w:val="both"/>
        <w:rPr>
          <w:color w:val="000000"/>
          <w:sz w:val="22"/>
          <w:szCs w:val="22"/>
          <w:lang w:val="en-GB"/>
        </w:rPr>
      </w:pPr>
    </w:p>
    <w:p w:rsidRPr="00083695" w:rsidR="00750AAC" w:rsidP="00421955" w:rsidRDefault="00750AAC" w14:paraId="5D7D06D3" w14:textId="77777777">
      <w:pPr>
        <w:ind w:left="284"/>
        <w:jc w:val="both"/>
        <w:rPr>
          <w:color w:val="000000"/>
          <w:sz w:val="22"/>
          <w:szCs w:val="22"/>
          <w:lang w:val="en-GB"/>
        </w:rPr>
      </w:pPr>
    </w:p>
    <w:p w:rsidRPr="00F51FC0" w:rsidR="00750AAC" w:rsidP="00421955" w:rsidRDefault="005646DE" w14:paraId="207BA49F" w14:textId="70FEB7CD">
      <w:pPr>
        <w:tabs>
          <w:tab w:val="left" w:pos="5670"/>
        </w:tabs>
        <w:jc w:val="both"/>
        <w:rPr>
          <w:color w:val="000000"/>
          <w:sz w:val="22"/>
          <w:szCs w:val="22"/>
          <w:lang w:val="en-GB"/>
        </w:rPr>
      </w:pPr>
      <w:r w:rsidRPr="005646DE">
        <w:rPr>
          <w:color w:val="000000"/>
          <w:sz w:val="22"/>
          <w:szCs w:val="22"/>
          <w:highlight w:val="yellow"/>
          <w:lang w:val="en-GB"/>
        </w:rPr>
        <w:t>[place and date]</w:t>
      </w:r>
      <w:r w:rsidR="00EF175A">
        <w:rPr>
          <w:color w:val="000000"/>
          <w:sz w:val="22"/>
          <w:szCs w:val="22"/>
          <w:lang w:val="en-GB"/>
        </w:rPr>
        <w:t>,</w:t>
      </w:r>
      <w:r w:rsidRPr="00F51FC0" w:rsidR="00CA6BBC">
        <w:rPr>
          <w:color w:val="000000"/>
          <w:sz w:val="22"/>
          <w:szCs w:val="22"/>
          <w:lang w:val="en-GB"/>
        </w:rPr>
        <w:t xml:space="preserve"> </w:t>
      </w:r>
      <w:r w:rsidRPr="00F51FC0" w:rsidR="00CA6BBC">
        <w:rPr>
          <w:color w:val="000000"/>
          <w:sz w:val="22"/>
          <w:szCs w:val="22"/>
          <w:lang w:val="en-GB"/>
        </w:rPr>
        <w:tab/>
      </w:r>
      <w:r w:rsidRPr="005646DE">
        <w:rPr>
          <w:color w:val="000000"/>
          <w:sz w:val="22"/>
          <w:szCs w:val="22"/>
          <w:highlight w:val="yellow"/>
          <w:lang w:val="en-GB"/>
        </w:rPr>
        <w:t>[place and date]</w:t>
      </w:r>
    </w:p>
    <w:p w:rsidRPr="00F51FC0" w:rsidR="00750AAC" w:rsidP="00421955" w:rsidRDefault="00750AAC" w14:paraId="426724AE" w14:textId="77777777">
      <w:pPr>
        <w:jc w:val="both"/>
        <w:rPr>
          <w:color w:val="000000"/>
          <w:sz w:val="22"/>
          <w:szCs w:val="22"/>
          <w:lang w:val="en-GB"/>
        </w:rPr>
      </w:pPr>
    </w:p>
    <w:p w:rsidRPr="00F51FC0" w:rsidR="00750AAC" w:rsidP="00421955" w:rsidRDefault="00750AAC" w14:paraId="09F6F48A" w14:textId="77777777">
      <w:pPr>
        <w:jc w:val="both"/>
        <w:rPr>
          <w:color w:val="000000"/>
          <w:sz w:val="22"/>
          <w:szCs w:val="22"/>
          <w:lang w:val="en-GB"/>
        </w:rPr>
      </w:pPr>
    </w:p>
    <w:p w:rsidRPr="00F51FC0" w:rsidR="00750AAC" w:rsidP="00421955" w:rsidRDefault="00750AAC" w14:paraId="621016FD" w14:textId="7B2FB90D">
      <w:pPr>
        <w:tabs>
          <w:tab w:val="left" w:pos="5670"/>
        </w:tabs>
        <w:ind w:left="2832" w:hanging="2832"/>
        <w:jc w:val="both"/>
        <w:rPr>
          <w:color w:val="000000"/>
          <w:sz w:val="22"/>
          <w:szCs w:val="22"/>
          <w:lang w:val="en-GB"/>
        </w:rPr>
      </w:pPr>
      <w:r w:rsidRPr="00F51FC0">
        <w:rPr>
          <w:color w:val="000000"/>
          <w:sz w:val="22"/>
          <w:szCs w:val="22"/>
          <w:lang w:val="en-GB"/>
        </w:rPr>
        <w:t xml:space="preserve">For </w:t>
      </w:r>
      <w:r w:rsidRPr="00F51FC0" w:rsidR="00780BD4">
        <w:rPr>
          <w:color w:val="000000"/>
          <w:sz w:val="22"/>
          <w:szCs w:val="22"/>
          <w:lang w:val="en-GB"/>
        </w:rPr>
        <w:t>t</w:t>
      </w:r>
      <w:r w:rsidRPr="00F51FC0" w:rsidR="00BE3088">
        <w:rPr>
          <w:color w:val="000000"/>
          <w:sz w:val="22"/>
          <w:szCs w:val="22"/>
          <w:lang w:val="en-GB"/>
        </w:rPr>
        <w:t>he Third Party</w:t>
      </w:r>
      <w:r w:rsidRPr="00F51FC0">
        <w:rPr>
          <w:color w:val="000000"/>
          <w:sz w:val="22"/>
          <w:szCs w:val="22"/>
          <w:lang w:val="en-GB"/>
        </w:rPr>
        <w:t>:</w:t>
      </w:r>
      <w:r w:rsidRPr="00F51FC0">
        <w:rPr>
          <w:color w:val="000000"/>
          <w:sz w:val="22"/>
          <w:szCs w:val="22"/>
          <w:lang w:val="en-GB"/>
        </w:rPr>
        <w:tab/>
      </w:r>
      <w:r w:rsidRPr="00F51FC0" w:rsidR="00FE6A7B">
        <w:rPr>
          <w:color w:val="000000"/>
          <w:sz w:val="22"/>
          <w:szCs w:val="22"/>
          <w:lang w:val="en-GB"/>
        </w:rPr>
        <w:tab/>
      </w:r>
      <w:r w:rsidRPr="00F51FC0">
        <w:rPr>
          <w:color w:val="000000"/>
          <w:sz w:val="22"/>
          <w:szCs w:val="22"/>
          <w:lang w:val="en-GB"/>
        </w:rPr>
        <w:t>F</w:t>
      </w:r>
      <w:r w:rsidRPr="00F51FC0" w:rsidR="00E35B90">
        <w:rPr>
          <w:color w:val="000000"/>
          <w:sz w:val="22"/>
          <w:szCs w:val="22"/>
          <w:lang w:val="en-GB"/>
        </w:rPr>
        <w:t xml:space="preserve">or </w:t>
      </w:r>
      <w:r w:rsidR="005646DE">
        <w:rPr>
          <w:color w:val="000000"/>
          <w:sz w:val="22"/>
          <w:szCs w:val="22"/>
          <w:lang w:val="en-GB"/>
        </w:rPr>
        <w:t>the Beneficiary:</w:t>
      </w:r>
      <w:r w:rsidRPr="00F51FC0">
        <w:rPr>
          <w:color w:val="000000"/>
          <w:sz w:val="22"/>
          <w:szCs w:val="22"/>
          <w:lang w:val="en-GB"/>
        </w:rPr>
        <w:t xml:space="preserve"> </w:t>
      </w:r>
    </w:p>
    <w:p w:rsidRPr="00F51FC0" w:rsidR="00750AAC" w:rsidP="00421955" w:rsidRDefault="00750AAC" w14:paraId="1E4EE558" w14:textId="77777777">
      <w:pPr>
        <w:jc w:val="both"/>
        <w:rPr>
          <w:color w:val="000000"/>
          <w:sz w:val="22"/>
          <w:szCs w:val="22"/>
          <w:lang w:val="en-GB"/>
        </w:rPr>
      </w:pPr>
    </w:p>
    <w:p w:rsidRPr="00F51FC0" w:rsidR="00750AAC" w:rsidP="00421955" w:rsidRDefault="00F7349A" w14:paraId="53C116FE" w14:textId="040E91F1">
      <w:pPr>
        <w:jc w:val="both"/>
        <w:rPr>
          <w:color w:val="000000"/>
          <w:sz w:val="22"/>
          <w:szCs w:val="22"/>
          <w:lang w:val="en-GB"/>
        </w:rPr>
      </w:pPr>
      <w:r w:rsidRPr="00F51FC0">
        <w:rPr>
          <w:color w:val="000000"/>
          <w:sz w:val="22"/>
          <w:szCs w:val="22"/>
          <w:lang w:val="en-GB"/>
        </w:rPr>
        <w:tab/>
      </w:r>
      <w:r w:rsidRPr="00F51FC0">
        <w:rPr>
          <w:color w:val="000000"/>
          <w:sz w:val="22"/>
          <w:szCs w:val="22"/>
          <w:lang w:val="en-GB"/>
        </w:rPr>
        <w:tab/>
      </w:r>
      <w:r w:rsidRPr="00F51FC0">
        <w:rPr>
          <w:color w:val="000000"/>
          <w:sz w:val="22"/>
          <w:szCs w:val="22"/>
          <w:lang w:val="en-GB"/>
        </w:rPr>
        <w:tab/>
      </w:r>
      <w:r w:rsidRPr="00F51FC0">
        <w:rPr>
          <w:color w:val="000000"/>
          <w:sz w:val="22"/>
          <w:szCs w:val="22"/>
          <w:lang w:val="en-GB"/>
        </w:rPr>
        <w:tab/>
      </w:r>
      <w:r w:rsidRPr="00F51FC0">
        <w:rPr>
          <w:color w:val="000000"/>
          <w:sz w:val="22"/>
          <w:szCs w:val="22"/>
          <w:lang w:val="en-GB"/>
        </w:rPr>
        <w:tab/>
      </w:r>
      <w:r w:rsidRPr="00F51FC0">
        <w:rPr>
          <w:color w:val="000000"/>
          <w:sz w:val="22"/>
          <w:szCs w:val="22"/>
          <w:lang w:val="en-GB"/>
        </w:rPr>
        <w:tab/>
      </w:r>
      <w:r w:rsidRPr="00F51FC0">
        <w:rPr>
          <w:color w:val="000000"/>
          <w:sz w:val="22"/>
          <w:szCs w:val="22"/>
          <w:lang w:val="en-GB"/>
        </w:rPr>
        <w:tab/>
      </w:r>
      <w:r w:rsidRPr="00F51FC0">
        <w:rPr>
          <w:color w:val="000000"/>
          <w:sz w:val="22"/>
          <w:szCs w:val="22"/>
          <w:lang w:val="en-GB"/>
        </w:rPr>
        <w:tab/>
      </w:r>
    </w:p>
    <w:p w:rsidRPr="00F51FC0" w:rsidR="00BE3088" w:rsidP="00421955" w:rsidRDefault="00BE3088" w14:paraId="319BE6B1" w14:textId="77777777">
      <w:pPr>
        <w:jc w:val="both"/>
        <w:rPr>
          <w:color w:val="000000"/>
          <w:sz w:val="22"/>
          <w:szCs w:val="22"/>
          <w:lang w:val="en-GB"/>
        </w:rPr>
      </w:pPr>
    </w:p>
    <w:p w:rsidRPr="00F51FC0" w:rsidR="00750AAC" w:rsidP="00421955" w:rsidRDefault="00750AAC" w14:paraId="44EDD4AA" w14:textId="77777777">
      <w:pPr>
        <w:jc w:val="both"/>
        <w:rPr>
          <w:color w:val="000000"/>
          <w:sz w:val="22"/>
          <w:szCs w:val="22"/>
          <w:lang w:val="en-GB"/>
        </w:rPr>
      </w:pPr>
    </w:p>
    <w:p w:rsidRPr="002E09B8" w:rsidR="00750AAC" w:rsidP="00421955" w:rsidRDefault="00133366" w14:paraId="730458B8" w14:textId="32825B5A">
      <w:pPr>
        <w:shd w:val="clear" w:color="auto" w:fill="FFFFFF"/>
        <w:tabs>
          <w:tab w:val="left" w:pos="5670"/>
        </w:tabs>
        <w:jc w:val="both"/>
        <w:rPr>
          <w:sz w:val="22"/>
          <w:szCs w:val="22"/>
          <w:highlight w:val="yellow"/>
          <w:lang w:val="en-GB"/>
        </w:rPr>
      </w:pPr>
      <w:r w:rsidRPr="002E09B8">
        <w:rPr>
          <w:sz w:val="22"/>
          <w:szCs w:val="22"/>
          <w:highlight w:val="yellow"/>
          <w:lang w:val="en-GB"/>
        </w:rPr>
        <w:t>[representative’s name]</w:t>
      </w:r>
      <w:r w:rsidRPr="0089471B" w:rsidR="00750AAC">
        <w:rPr>
          <w:color w:val="000000"/>
          <w:sz w:val="22"/>
          <w:szCs w:val="22"/>
          <w:lang w:val="en-GB"/>
        </w:rPr>
        <w:tab/>
      </w:r>
      <w:r w:rsidRPr="002E09B8">
        <w:rPr>
          <w:color w:val="000000"/>
          <w:sz w:val="22"/>
          <w:szCs w:val="22"/>
          <w:highlight w:val="yellow"/>
          <w:lang w:val="en-GB"/>
        </w:rPr>
        <w:t>[representative’s name]</w:t>
      </w:r>
    </w:p>
    <w:p w:rsidRPr="002E09B8" w:rsidR="00750AAC" w:rsidP="00421955" w:rsidRDefault="00133366" w14:paraId="08CC7851" w14:textId="33B50ACA">
      <w:pPr>
        <w:shd w:val="clear" w:color="auto" w:fill="FFFFFF"/>
        <w:tabs>
          <w:tab w:val="left" w:pos="5670"/>
        </w:tabs>
        <w:jc w:val="both"/>
        <w:rPr>
          <w:sz w:val="22"/>
          <w:szCs w:val="22"/>
          <w:highlight w:val="yellow"/>
          <w:lang w:val="en-GB"/>
        </w:rPr>
      </w:pPr>
      <w:r w:rsidRPr="002E09B8">
        <w:rPr>
          <w:color w:val="000000"/>
          <w:sz w:val="22"/>
          <w:szCs w:val="22"/>
          <w:highlight w:val="yellow"/>
          <w:lang w:val="en-GB"/>
        </w:rPr>
        <w:t>[representative’s position]</w:t>
      </w:r>
      <w:r w:rsidRPr="0089471B" w:rsidR="00E35B90">
        <w:rPr>
          <w:color w:val="000000"/>
          <w:sz w:val="22"/>
          <w:szCs w:val="22"/>
          <w:lang w:val="en-US"/>
        </w:rPr>
        <w:tab/>
      </w:r>
      <w:r w:rsidRPr="0089471B" w:rsidR="0089471B">
        <w:rPr>
          <w:color w:val="000000"/>
          <w:sz w:val="22"/>
          <w:szCs w:val="22"/>
          <w:lang w:val="en-GB"/>
        </w:rPr>
        <w:t>Director</w:t>
      </w:r>
      <w:r w:rsidRPr="0089471B" w:rsidR="00CA6BBC">
        <w:rPr>
          <w:color w:val="000000"/>
          <w:sz w:val="22"/>
          <w:szCs w:val="22"/>
          <w:lang w:val="en-GB"/>
        </w:rPr>
        <w:t xml:space="preserve"> </w:t>
      </w:r>
    </w:p>
    <w:p w:rsidRPr="00BA0AC3" w:rsidR="00750AAC" w:rsidP="0260E7FD" w:rsidRDefault="00133366" w14:paraId="27307D70" w14:textId="6FA118EC">
      <w:pPr>
        <w:shd w:val="clear" w:color="auto" w:fill="FFFFFF" w:themeFill="background1"/>
        <w:ind w:left="5664" w:hanging="5664"/>
        <w:jc w:val="both"/>
        <w:rPr>
          <w:color w:val="000000"/>
          <w:sz w:val="22"/>
          <w:szCs w:val="22"/>
          <w:lang w:val="en-US"/>
        </w:rPr>
      </w:pPr>
      <w:r w:rsidRPr="0260E7FD" w:rsidR="00133366">
        <w:rPr>
          <w:color w:val="000000" w:themeColor="text1" w:themeTint="FF" w:themeShade="FF"/>
          <w:sz w:val="22"/>
          <w:szCs w:val="22"/>
          <w:highlight w:val="yellow"/>
          <w:lang w:val="en-GB"/>
        </w:rPr>
        <w:t>[</w:t>
      </w:r>
      <w:r w:rsidRPr="0260E7FD" w:rsidR="002E09B8">
        <w:rPr>
          <w:color w:val="000000" w:themeColor="text1" w:themeTint="FF" w:themeShade="FF"/>
          <w:sz w:val="22"/>
          <w:szCs w:val="22"/>
          <w:highlight w:val="yellow"/>
          <w:lang w:val="en-GB"/>
        </w:rPr>
        <w:t>Third party’s name</w:t>
      </w:r>
      <w:r w:rsidRPr="0260E7FD" w:rsidR="00133366">
        <w:rPr>
          <w:color w:val="000000" w:themeColor="text1" w:themeTint="FF" w:themeShade="FF"/>
          <w:sz w:val="22"/>
          <w:szCs w:val="22"/>
          <w:highlight w:val="yellow"/>
          <w:lang w:val="en-GB"/>
        </w:rPr>
        <w:t>]</w:t>
      </w:r>
      <w:r>
        <w:tab/>
      </w:r>
      <w:r w:rsidRPr="0260E7FD" w:rsidR="0089471B">
        <w:rPr>
          <w:color w:val="000000" w:themeColor="text1" w:themeTint="FF" w:themeShade="FF"/>
          <w:sz w:val="22"/>
          <w:szCs w:val="22"/>
          <w:lang w:val="en-US"/>
        </w:rPr>
        <w:t>Romero</w:t>
      </w:r>
      <w:r w:rsidRPr="0260E7FD" w:rsidR="4D0F31F3">
        <w:rPr>
          <w:color w:val="000000" w:themeColor="text1" w:themeTint="FF" w:themeShade="FF"/>
          <w:sz w:val="22"/>
          <w:szCs w:val="22"/>
          <w:lang w:val="en-US"/>
        </w:rPr>
        <w:t xml:space="preserve"> Initiative</w:t>
      </w:r>
      <w:r w:rsidRPr="0260E7FD" w:rsidR="0089471B">
        <w:rPr>
          <w:color w:val="000000" w:themeColor="text1" w:themeTint="FF" w:themeShade="FF"/>
          <w:sz w:val="22"/>
          <w:szCs w:val="22"/>
          <w:lang w:val="en-US"/>
        </w:rPr>
        <w:t xml:space="preserve"> e.V.</w:t>
      </w:r>
    </w:p>
    <w:sectPr w:rsidRPr="00BA0AC3" w:rsidR="00750AAC" w:rsidSect="00356081">
      <w:headerReference w:type="default" r:id="rId17"/>
      <w:footerReference w:type="default" r:id="rId18"/>
      <w:footnotePr>
        <w:pos w:val="beneathText"/>
      </w:footnotePr>
      <w:pgSz w:w="11905" w:h="16837" w:orient="portrait"/>
      <w:pgMar w:top="1701" w:right="1418" w:bottom="1134" w:left="1701"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2B3" w:rsidRDefault="009E62B3" w14:paraId="1B4ECE4E" w14:textId="77777777">
      <w:r>
        <w:separator/>
      </w:r>
    </w:p>
  </w:endnote>
  <w:endnote w:type="continuationSeparator" w:id="0">
    <w:p w:rsidR="009E62B3" w:rsidRDefault="009E62B3" w14:paraId="62B2921A" w14:textId="77777777">
      <w:r>
        <w:continuationSeparator/>
      </w:r>
    </w:p>
  </w:endnote>
  <w:endnote w:type="continuationNotice" w:id="1">
    <w:p w:rsidR="009E62B3" w:rsidRDefault="009E62B3" w14:paraId="33962CD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84EC60C" w:rsidP="584EC60C" w:rsidRDefault="584EC60C" w14:paraId="4E47EE72" w14:textId="4EF7CAFA">
    <w:pPr>
      <w:pStyle w:val="Fuzeile"/>
      <w:jc w:val="right"/>
    </w:pPr>
  </w:p>
  <w:p w:rsidR="00F530F3" w:rsidRDefault="00F530F3" w14:paraId="54ABD376" w14:textId="77777777">
    <w:pPr>
      <w:pStyle w:val="Fuzeile"/>
      <w:tabs>
        <w:tab w:val="clear" w:pos="4536"/>
        <w:tab w:val="clear" w:pos="9072"/>
        <w:tab w:val="right" w:pos="9214"/>
      </w:tabs>
      <w:rPr>
        <w:sz w:val="18"/>
        <w:lang w:val="en-GB"/>
      </w:rPr>
    </w:pPr>
    <w:r>
      <w:rPr>
        <w:sz w:val="18"/>
        <w:lang w:val="en-GB"/>
      </w:rPr>
      <w:tab/>
    </w:r>
    <w:r>
      <w:rPr>
        <w:sz w:val="18"/>
        <w:lang w:val="en-GB"/>
      </w:rPr>
      <w:t xml:space="preserve">- </w:t>
    </w:r>
    <w:r>
      <w:rPr>
        <w:sz w:val="18"/>
        <w:lang w:val="en-GB"/>
      </w:rPr>
      <w:fldChar w:fldCharType="begin"/>
    </w:r>
    <w:r>
      <w:rPr>
        <w:sz w:val="18"/>
        <w:lang w:val="en-GB"/>
      </w:rPr>
      <w:instrText xml:space="preserve"> PAGE </w:instrText>
    </w:r>
    <w:r>
      <w:rPr>
        <w:sz w:val="18"/>
        <w:lang w:val="en-GB"/>
      </w:rPr>
      <w:fldChar w:fldCharType="separate"/>
    </w:r>
    <w:r w:rsidR="00062D4F">
      <w:rPr>
        <w:noProof/>
        <w:sz w:val="18"/>
        <w:lang w:val="en-GB"/>
      </w:rPr>
      <w:t>1</w:t>
    </w:r>
    <w:r>
      <w:rPr>
        <w:sz w:val="18"/>
        <w:lang w:val="en-GB"/>
      </w:rPr>
      <w:fldChar w:fldCharType="end"/>
    </w:r>
    <w:r>
      <w:rPr>
        <w:sz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2B3" w:rsidRDefault="009E62B3" w14:paraId="2A28422F" w14:textId="77777777">
      <w:r>
        <w:separator/>
      </w:r>
    </w:p>
  </w:footnote>
  <w:footnote w:type="continuationSeparator" w:id="0">
    <w:p w:rsidR="009E62B3" w:rsidRDefault="009E62B3" w14:paraId="742A791A" w14:textId="77777777">
      <w:r>
        <w:continuationSeparator/>
      </w:r>
    </w:p>
  </w:footnote>
  <w:footnote w:type="continuationNotice" w:id="1">
    <w:p w:rsidR="009E62B3" w:rsidRDefault="009E62B3" w14:paraId="47D59C9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Pr="00884D6D" w:rsidR="584EC60C" w:rsidTr="00E70388" w14:paraId="1140862F" w14:textId="77777777">
      <w:trPr>
        <w:trHeight w:val="709"/>
      </w:trPr>
      <w:tc>
        <w:tcPr>
          <w:tcW w:w="2925" w:type="dxa"/>
          <w:vAlign w:val="bottom"/>
        </w:tcPr>
        <w:p w:rsidRPr="004D0626" w:rsidR="584EC60C" w:rsidP="00E70388" w:rsidRDefault="00FC3FAD" w14:paraId="1B0ADCFE" w14:textId="6B79DA78">
          <w:pPr>
            <w:pStyle w:val="Kopfzeile"/>
            <w:ind w:left="-115"/>
            <w:rPr>
              <w:rFonts w:ascii="Times New Roman" w:hAnsi="Times New Roman"/>
            </w:rPr>
          </w:pPr>
          <w:r w:rsidRPr="004D0626">
            <w:rPr>
              <w:rFonts w:ascii="Times New Roman" w:hAnsi="Times New Roman"/>
              <w:highlight w:val="yellow"/>
            </w:rPr>
            <w:t xml:space="preserve">[insert </w:t>
          </w:r>
          <w:r w:rsidR="00F87F30">
            <w:rPr>
              <w:rFonts w:ascii="Times New Roman" w:hAnsi="Times New Roman"/>
              <w:highlight w:val="yellow"/>
            </w:rPr>
            <w:t>CIR</w:t>
          </w:r>
          <w:r w:rsidRPr="004D0626">
            <w:rPr>
              <w:rFonts w:ascii="Times New Roman" w:hAnsi="Times New Roman"/>
              <w:highlight w:val="yellow"/>
            </w:rPr>
            <w:t xml:space="preserve"> logo]</w:t>
          </w:r>
        </w:p>
      </w:tc>
      <w:tc>
        <w:tcPr>
          <w:tcW w:w="2925" w:type="dxa"/>
          <w:vAlign w:val="bottom"/>
        </w:tcPr>
        <w:p w:rsidR="584EC60C" w:rsidP="00E70388" w:rsidRDefault="00E70388" w14:paraId="3881EDD5" w14:textId="712F1C53">
          <w:pPr>
            <w:pStyle w:val="Kopfzeile"/>
            <w:jc w:val="center"/>
          </w:pPr>
          <w:r>
            <w:rPr>
              <w:noProof/>
            </w:rPr>
            <w:drawing>
              <wp:inline distT="0" distB="0" distL="0" distR="0" wp14:anchorId="38A3007B" wp14:editId="0B3D0741">
                <wp:extent cx="508356" cy="339969"/>
                <wp:effectExtent l="0" t="0" r="6350" b="3175"/>
                <wp:docPr id="18589603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298" cy="351968"/>
                        </a:xfrm>
                        <a:prstGeom prst="rect">
                          <a:avLst/>
                        </a:prstGeom>
                        <a:noFill/>
                        <a:ln>
                          <a:noFill/>
                        </a:ln>
                      </pic:spPr>
                    </pic:pic>
                  </a:graphicData>
                </a:graphic>
              </wp:inline>
            </w:drawing>
          </w:r>
        </w:p>
      </w:tc>
      <w:tc>
        <w:tcPr>
          <w:tcW w:w="2925" w:type="dxa"/>
          <w:vAlign w:val="bottom"/>
        </w:tcPr>
        <w:p w:rsidR="584EC60C" w:rsidP="00E70388" w:rsidRDefault="584EC60C" w14:paraId="3ABB4306" w14:textId="5DE92B3A">
          <w:pPr>
            <w:pStyle w:val="Kopfzeile"/>
            <w:ind w:right="-115"/>
            <w:jc w:val="right"/>
          </w:pPr>
        </w:p>
        <w:p w:rsidRPr="006D33D3" w:rsidR="00E70388" w:rsidP="00E70388" w:rsidRDefault="004D0626" w14:paraId="5B708882" w14:textId="01C68AD5">
          <w:pPr>
            <w:jc w:val="right"/>
            <w:rPr>
              <w:lang w:val="en-GB"/>
            </w:rPr>
          </w:pPr>
          <w:r w:rsidRPr="004D0626">
            <w:rPr>
              <w:highlight w:val="yellow"/>
              <w:lang w:val="en-GB"/>
            </w:rPr>
            <w:t>[</w:t>
          </w:r>
          <w:r w:rsidRPr="004D0626" w:rsidR="006D33D3">
            <w:rPr>
              <w:highlight w:val="yellow"/>
              <w:lang w:val="en-GB"/>
            </w:rPr>
            <w:t>If available, insert Third Party’s logo]</w:t>
          </w:r>
        </w:p>
      </w:tc>
    </w:tr>
  </w:tbl>
  <w:p w:rsidRPr="006D33D3" w:rsidR="584EC60C" w:rsidP="584EC60C" w:rsidRDefault="584EC60C" w14:paraId="1FE1EE12" w14:textId="650D6272">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berschrif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454"/>
        </w:tabs>
        <w:ind w:left="454"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name w:val="WW8Num4"/>
    <w:lvl w:ilvl="0">
      <w:start w:val="3"/>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357"/>
        </w:tabs>
        <w:ind w:left="357" w:hanging="357"/>
      </w:pPr>
      <w:rPr>
        <w:rFonts w:ascii="Wingdings" w:hAnsi="Wingdings"/>
      </w:rPr>
    </w:lvl>
  </w:abstractNum>
  <w:abstractNum w:abstractNumId="5" w15:restartNumberingAfterBreak="0">
    <w:nsid w:val="00000006"/>
    <w:multiLevelType w:val="multilevel"/>
    <w:tmpl w:val="00000006"/>
    <w:name w:val="WW8Num6"/>
    <w:lvl w:ilvl="0">
      <w:start w:val="1"/>
      <w:numFmt w:val="lowerLetter"/>
      <w:lvlText w:val="%1)"/>
      <w:lvlJc w:val="left"/>
      <w:pPr>
        <w:tabs>
          <w:tab w:val="num" w:pos="454"/>
        </w:tabs>
        <w:ind w:left="454"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7"/>
    <w:lvl w:ilvl="0">
      <w:start w:val="1"/>
      <w:numFmt w:val="bullet"/>
      <w:lvlText w:val=""/>
      <w:lvlJc w:val="left"/>
      <w:pPr>
        <w:tabs>
          <w:tab w:val="num" w:pos="357"/>
        </w:tabs>
        <w:ind w:left="357" w:hanging="357"/>
      </w:pPr>
      <w:rPr>
        <w:rFonts w:ascii="Wingdings" w:hAnsi="Wingdings"/>
      </w:rPr>
    </w:lvl>
  </w:abstractNum>
  <w:abstractNum w:abstractNumId="7" w15:restartNumberingAfterBreak="0">
    <w:nsid w:val="00000008"/>
    <w:multiLevelType w:val="singleLevel"/>
    <w:tmpl w:val="00000008"/>
    <w:name w:val="WW8Num8"/>
    <w:lvl w:ilvl="0">
      <w:start w:val="1"/>
      <w:numFmt w:val="bullet"/>
      <w:lvlText w:val=""/>
      <w:lvlJc w:val="left"/>
      <w:pPr>
        <w:tabs>
          <w:tab w:val="num" w:pos="357"/>
        </w:tabs>
        <w:ind w:left="357" w:hanging="357"/>
      </w:pPr>
      <w:rPr>
        <w:rFonts w:ascii="Wingdings" w:hAnsi="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357"/>
        </w:tabs>
        <w:ind w:left="357" w:hanging="357"/>
      </w:pPr>
      <w:rPr>
        <w:rFonts w:ascii="Wingdings" w:hAnsi="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357"/>
        </w:tabs>
        <w:ind w:left="357" w:hanging="357"/>
      </w:pPr>
      <w:rPr>
        <w:rFonts w:ascii="Wingdings" w:hAnsi="Wingdings"/>
      </w:rPr>
    </w:lvl>
  </w:abstractNum>
  <w:abstractNum w:abstractNumId="10" w15:restartNumberingAfterBreak="0">
    <w:nsid w:val="0000000B"/>
    <w:multiLevelType w:val="singleLevel"/>
    <w:tmpl w:val="0000000B"/>
    <w:name w:val="WW8Num11"/>
    <w:lvl w:ilvl="0">
      <w:start w:val="1"/>
      <w:numFmt w:val="upperRoman"/>
      <w:lvlText w:val="%1."/>
      <w:lvlJc w:val="left"/>
      <w:pPr>
        <w:tabs>
          <w:tab w:val="num" w:pos="720"/>
        </w:tabs>
        <w:ind w:left="720" w:hanging="720"/>
      </w:pPr>
    </w:lvl>
  </w:abstractNum>
  <w:abstractNum w:abstractNumId="11" w15:restartNumberingAfterBreak="0">
    <w:nsid w:val="0000000C"/>
    <w:multiLevelType w:val="singleLevel"/>
    <w:tmpl w:val="0000000C"/>
    <w:name w:val="WW8Num12"/>
    <w:lvl w:ilvl="0">
      <w:start w:val="1"/>
      <w:numFmt w:val="bullet"/>
      <w:lvlText w:val=""/>
      <w:lvlJc w:val="left"/>
      <w:pPr>
        <w:tabs>
          <w:tab w:val="num" w:pos="357"/>
        </w:tabs>
        <w:ind w:left="357" w:hanging="357"/>
      </w:pPr>
      <w:rPr>
        <w:rFonts w:ascii="Wingdings" w:hAnsi="Wingdings"/>
      </w:rPr>
    </w:lvl>
  </w:abstractNum>
  <w:abstractNum w:abstractNumId="12" w15:restartNumberingAfterBreak="0">
    <w:nsid w:val="0000000D"/>
    <w:multiLevelType w:val="singleLevel"/>
    <w:tmpl w:val="0000000D"/>
    <w:name w:val="WW8Num13"/>
    <w:lvl w:ilvl="0">
      <w:start w:val="1"/>
      <w:numFmt w:val="bullet"/>
      <w:lvlText w:val=""/>
      <w:lvlJc w:val="left"/>
      <w:pPr>
        <w:tabs>
          <w:tab w:val="num" w:pos="357"/>
        </w:tabs>
        <w:ind w:left="357" w:hanging="357"/>
      </w:pPr>
      <w:rPr>
        <w:rFonts w:ascii="Wingdings" w:hAnsi="Wingdings"/>
      </w:rPr>
    </w:lvl>
  </w:abstractNum>
  <w:abstractNum w:abstractNumId="13" w15:restartNumberingAfterBreak="0">
    <w:nsid w:val="0000000E"/>
    <w:multiLevelType w:val="singleLevel"/>
    <w:tmpl w:val="0000000E"/>
    <w:name w:val="WW8Num14"/>
    <w:lvl w:ilvl="0">
      <w:start w:val="1"/>
      <w:numFmt w:val="bullet"/>
      <w:lvlText w:val=""/>
      <w:lvlJc w:val="left"/>
      <w:pPr>
        <w:tabs>
          <w:tab w:val="num" w:pos="357"/>
        </w:tabs>
        <w:ind w:left="357" w:hanging="357"/>
      </w:pPr>
      <w:rPr>
        <w:rFonts w:ascii="Wingdings" w:hAnsi="Wingdings"/>
      </w:rPr>
    </w:lvl>
  </w:abstractNum>
  <w:abstractNum w:abstractNumId="14" w15:restartNumberingAfterBreak="0">
    <w:nsid w:val="0000000F"/>
    <w:multiLevelType w:val="singleLevel"/>
    <w:tmpl w:val="0000000F"/>
    <w:name w:val="WW8Num15"/>
    <w:lvl w:ilvl="0">
      <w:start w:val="1"/>
      <w:numFmt w:val="bullet"/>
      <w:lvlText w:val=""/>
      <w:lvlJc w:val="left"/>
      <w:pPr>
        <w:tabs>
          <w:tab w:val="num" w:pos="357"/>
        </w:tabs>
        <w:ind w:left="357" w:hanging="357"/>
      </w:pPr>
      <w:rPr>
        <w:rFonts w:ascii="Wingdings" w:hAnsi="Wingdings"/>
      </w:rPr>
    </w:lvl>
  </w:abstractNum>
  <w:abstractNum w:abstractNumId="15" w15:restartNumberingAfterBreak="0">
    <w:nsid w:val="00000010"/>
    <w:multiLevelType w:val="singleLevel"/>
    <w:tmpl w:val="00000010"/>
    <w:name w:val="WW8Num16"/>
    <w:lvl w:ilvl="0">
      <w:start w:val="1"/>
      <w:numFmt w:val="bullet"/>
      <w:lvlText w:val=""/>
      <w:lvlJc w:val="left"/>
      <w:pPr>
        <w:tabs>
          <w:tab w:val="num" w:pos="357"/>
        </w:tabs>
        <w:ind w:left="357" w:hanging="357"/>
      </w:pPr>
      <w:rPr>
        <w:rFonts w:ascii="Wingdings" w:hAnsi="Wingdings"/>
      </w:rPr>
    </w:lvl>
  </w:abstractNum>
  <w:abstractNum w:abstractNumId="16" w15:restartNumberingAfterBreak="0">
    <w:nsid w:val="00000011"/>
    <w:multiLevelType w:val="multilevel"/>
    <w:tmpl w:val="00000011"/>
    <w:name w:val="WW8Num17"/>
    <w:lvl w:ilvl="0">
      <w:start w:val="1"/>
      <w:numFmt w:val="bullet"/>
      <w:pStyle w:val="Aufzhlung"/>
      <w:lvlText w:val=""/>
      <w:lvlJc w:val="left"/>
      <w:pPr>
        <w:tabs>
          <w:tab w:val="num" w:pos="357"/>
        </w:tabs>
        <w:ind w:left="357" w:hanging="357"/>
      </w:pPr>
      <w:rPr>
        <w:rFonts w:ascii="Symbol" w:hAnsi="Symbol"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singleLevel"/>
    <w:tmpl w:val="00000012"/>
    <w:name w:val="WW8Num18"/>
    <w:lvl w:ilvl="0">
      <w:start w:val="1"/>
      <w:numFmt w:val="bullet"/>
      <w:lvlText w:val=""/>
      <w:lvlJc w:val="left"/>
      <w:pPr>
        <w:tabs>
          <w:tab w:val="num" w:pos="357"/>
        </w:tabs>
        <w:ind w:left="357" w:hanging="357"/>
      </w:pPr>
      <w:rPr>
        <w:rFonts w:ascii="Wingdings" w:hAnsi="Wingdings"/>
      </w:rPr>
    </w:lvl>
  </w:abstractNum>
  <w:abstractNum w:abstractNumId="18" w15:restartNumberingAfterBreak="0">
    <w:nsid w:val="00000013"/>
    <w:multiLevelType w:val="singleLevel"/>
    <w:tmpl w:val="00000013"/>
    <w:name w:val="WW8Num19"/>
    <w:lvl w:ilvl="0">
      <w:start w:val="2"/>
      <w:numFmt w:val="decimal"/>
      <w:lvlText w:val="%1."/>
      <w:lvlJc w:val="left"/>
      <w:pPr>
        <w:tabs>
          <w:tab w:val="num" w:pos="360"/>
        </w:tabs>
        <w:ind w:left="360" w:hanging="360"/>
      </w:pPr>
    </w:lvl>
  </w:abstractNum>
  <w:abstractNum w:abstractNumId="19" w15:restartNumberingAfterBreak="0">
    <w:nsid w:val="00000014"/>
    <w:multiLevelType w:val="singleLevel"/>
    <w:tmpl w:val="00000014"/>
    <w:name w:val="WW8Num20"/>
    <w:lvl w:ilvl="0">
      <w:start w:val="1"/>
      <w:numFmt w:val="bullet"/>
      <w:lvlText w:val=""/>
      <w:lvlJc w:val="left"/>
      <w:pPr>
        <w:tabs>
          <w:tab w:val="num" w:pos="357"/>
        </w:tabs>
        <w:ind w:left="357" w:hanging="357"/>
      </w:pPr>
      <w:rPr>
        <w:rFonts w:ascii="Wingdings" w:hAnsi="Wingdings"/>
      </w:rPr>
    </w:lvl>
  </w:abstractNum>
  <w:abstractNum w:abstractNumId="20" w15:restartNumberingAfterBreak="0">
    <w:nsid w:val="00000015"/>
    <w:multiLevelType w:val="singleLevel"/>
    <w:tmpl w:val="00000015"/>
    <w:name w:val="WW8Num21"/>
    <w:lvl w:ilvl="0">
      <w:start w:val="1"/>
      <w:numFmt w:val="decimal"/>
      <w:lvlText w:val="%1."/>
      <w:lvlJc w:val="left"/>
      <w:pPr>
        <w:tabs>
          <w:tab w:val="num" w:pos="360"/>
        </w:tabs>
        <w:ind w:left="360" w:hanging="360"/>
      </w:pPr>
    </w:lvl>
  </w:abstractNum>
  <w:abstractNum w:abstractNumId="21" w15:restartNumberingAfterBreak="0">
    <w:nsid w:val="00000016"/>
    <w:multiLevelType w:val="singleLevel"/>
    <w:tmpl w:val="00000016"/>
    <w:name w:val="WW8Num22"/>
    <w:lvl w:ilvl="0">
      <w:start w:val="1"/>
      <w:numFmt w:val="bullet"/>
      <w:lvlText w:val=""/>
      <w:lvlJc w:val="left"/>
      <w:pPr>
        <w:tabs>
          <w:tab w:val="num" w:pos="357"/>
        </w:tabs>
        <w:ind w:left="357" w:hanging="357"/>
      </w:pPr>
      <w:rPr>
        <w:rFonts w:ascii="Wingdings" w:hAnsi="Wingdings"/>
      </w:rPr>
    </w:lvl>
  </w:abstractNum>
  <w:abstractNum w:abstractNumId="22" w15:restartNumberingAfterBreak="0">
    <w:nsid w:val="00000017"/>
    <w:multiLevelType w:val="singleLevel"/>
    <w:tmpl w:val="00000017"/>
    <w:name w:val="WW8Num23"/>
    <w:lvl w:ilvl="0">
      <w:start w:val="1"/>
      <w:numFmt w:val="bullet"/>
      <w:lvlText w:val=""/>
      <w:lvlJc w:val="left"/>
      <w:pPr>
        <w:tabs>
          <w:tab w:val="num" w:pos="357"/>
        </w:tabs>
        <w:ind w:left="357" w:hanging="357"/>
      </w:pPr>
      <w:rPr>
        <w:rFonts w:ascii="Wingdings" w:hAnsi="Wingdings"/>
      </w:rPr>
    </w:lvl>
  </w:abstractNum>
  <w:abstractNum w:abstractNumId="23" w15:restartNumberingAfterBreak="0">
    <w:nsid w:val="00000019"/>
    <w:multiLevelType w:val="singleLevel"/>
    <w:tmpl w:val="00000019"/>
    <w:name w:val="WW8Num25"/>
    <w:lvl w:ilvl="0">
      <w:start w:val="1"/>
      <w:numFmt w:val="bullet"/>
      <w:lvlText w:val=""/>
      <w:lvlJc w:val="left"/>
      <w:pPr>
        <w:tabs>
          <w:tab w:val="num" w:pos="357"/>
        </w:tabs>
        <w:ind w:left="357" w:hanging="357"/>
      </w:pPr>
      <w:rPr>
        <w:rFonts w:ascii="Wingdings" w:hAnsi="Wingdings"/>
      </w:rPr>
    </w:lvl>
  </w:abstractNum>
  <w:abstractNum w:abstractNumId="24" w15:restartNumberingAfterBreak="0">
    <w:nsid w:val="0000001A"/>
    <w:multiLevelType w:val="singleLevel"/>
    <w:tmpl w:val="0000001A"/>
    <w:name w:val="WW8Num26"/>
    <w:lvl w:ilvl="0">
      <w:start w:val="1"/>
      <w:numFmt w:val="bullet"/>
      <w:lvlText w:val=""/>
      <w:lvlJc w:val="left"/>
      <w:pPr>
        <w:tabs>
          <w:tab w:val="num" w:pos="357"/>
        </w:tabs>
        <w:ind w:left="357" w:hanging="357"/>
      </w:pPr>
      <w:rPr>
        <w:rFonts w:ascii="Wingdings" w:hAnsi="Wingdings"/>
      </w:rPr>
    </w:lvl>
  </w:abstractNum>
  <w:abstractNum w:abstractNumId="25" w15:restartNumberingAfterBreak="0">
    <w:nsid w:val="0000001B"/>
    <w:multiLevelType w:val="singleLevel"/>
    <w:tmpl w:val="0000001B"/>
    <w:name w:val="WW8Num27"/>
    <w:lvl w:ilvl="0">
      <w:start w:val="1"/>
      <w:numFmt w:val="bullet"/>
      <w:lvlText w:val=""/>
      <w:lvlJc w:val="left"/>
      <w:pPr>
        <w:tabs>
          <w:tab w:val="num" w:pos="357"/>
        </w:tabs>
        <w:ind w:left="357" w:hanging="357"/>
      </w:pPr>
      <w:rPr>
        <w:rFonts w:ascii="Wingdings" w:hAnsi="Wingdings"/>
      </w:rPr>
    </w:lvl>
  </w:abstractNum>
  <w:abstractNum w:abstractNumId="26" w15:restartNumberingAfterBreak="0">
    <w:nsid w:val="0000001C"/>
    <w:multiLevelType w:val="multilevel"/>
    <w:tmpl w:val="A770E30A"/>
    <w:name w:val="WW8Num2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0000001D"/>
    <w:multiLevelType w:val="singleLevel"/>
    <w:tmpl w:val="0000001D"/>
    <w:name w:val="WW8Num29"/>
    <w:lvl w:ilvl="0">
      <w:start w:val="1"/>
      <w:numFmt w:val="bullet"/>
      <w:lvlText w:val=""/>
      <w:lvlJc w:val="left"/>
      <w:pPr>
        <w:tabs>
          <w:tab w:val="num" w:pos="357"/>
        </w:tabs>
        <w:ind w:left="357" w:hanging="357"/>
      </w:pPr>
      <w:rPr>
        <w:rFonts w:ascii="Wingdings" w:hAnsi="Wingdings"/>
      </w:rPr>
    </w:lvl>
  </w:abstractNum>
  <w:abstractNum w:abstractNumId="28" w15:restartNumberingAfterBreak="0">
    <w:nsid w:val="0000001E"/>
    <w:multiLevelType w:val="singleLevel"/>
    <w:tmpl w:val="0000001E"/>
    <w:name w:val="WW8Num30"/>
    <w:lvl w:ilvl="0">
      <w:start w:val="1"/>
      <w:numFmt w:val="bullet"/>
      <w:lvlText w:val=""/>
      <w:lvlJc w:val="left"/>
      <w:pPr>
        <w:tabs>
          <w:tab w:val="num" w:pos="357"/>
        </w:tabs>
        <w:ind w:left="357" w:hanging="357"/>
      </w:pPr>
      <w:rPr>
        <w:rFonts w:ascii="Wingdings" w:hAnsi="Wingdings"/>
      </w:rPr>
    </w:lvl>
  </w:abstractNum>
  <w:abstractNum w:abstractNumId="29" w15:restartNumberingAfterBreak="0">
    <w:nsid w:val="00000021"/>
    <w:multiLevelType w:val="singleLevel"/>
    <w:tmpl w:val="00000021"/>
    <w:name w:val="WW8Num33"/>
    <w:lvl w:ilvl="0">
      <w:start w:val="1"/>
      <w:numFmt w:val="decimal"/>
      <w:lvlText w:val="%1."/>
      <w:lvlJc w:val="left"/>
      <w:pPr>
        <w:tabs>
          <w:tab w:val="num" w:pos="283"/>
        </w:tabs>
        <w:ind w:left="283" w:hanging="283"/>
      </w:pPr>
    </w:lvl>
  </w:abstractNum>
  <w:abstractNum w:abstractNumId="30" w15:restartNumberingAfterBreak="0">
    <w:nsid w:val="00000022"/>
    <w:multiLevelType w:val="singleLevel"/>
    <w:tmpl w:val="00000022"/>
    <w:name w:val="WW8Num34"/>
    <w:lvl w:ilvl="0">
      <w:start w:val="1"/>
      <w:numFmt w:val="upperRoman"/>
      <w:lvlText w:val="%1."/>
      <w:lvlJc w:val="left"/>
      <w:pPr>
        <w:tabs>
          <w:tab w:val="num" w:pos="720"/>
        </w:tabs>
        <w:ind w:left="720" w:hanging="720"/>
      </w:pPr>
    </w:lvl>
  </w:abstractNum>
  <w:abstractNum w:abstractNumId="31" w15:restartNumberingAfterBreak="0">
    <w:nsid w:val="00000023"/>
    <w:multiLevelType w:val="singleLevel"/>
    <w:tmpl w:val="00000023"/>
    <w:name w:val="WW8Num35"/>
    <w:lvl w:ilvl="0">
      <w:start w:val="3"/>
      <w:numFmt w:val="upperRoman"/>
      <w:lvlText w:val="%1."/>
      <w:lvlJc w:val="left"/>
      <w:pPr>
        <w:tabs>
          <w:tab w:val="num" w:pos="720"/>
        </w:tabs>
        <w:ind w:left="720" w:hanging="720"/>
      </w:pPr>
    </w:lvl>
  </w:abstractNum>
  <w:abstractNum w:abstractNumId="32" w15:restartNumberingAfterBreak="0">
    <w:nsid w:val="00000024"/>
    <w:multiLevelType w:val="singleLevel"/>
    <w:tmpl w:val="00000024"/>
    <w:name w:val="WW8Num36"/>
    <w:lvl w:ilvl="0">
      <w:start w:val="1"/>
      <w:numFmt w:val="bullet"/>
      <w:lvlText w:val=""/>
      <w:lvlJc w:val="left"/>
      <w:pPr>
        <w:tabs>
          <w:tab w:val="num" w:pos="357"/>
        </w:tabs>
        <w:ind w:left="357" w:hanging="357"/>
      </w:pPr>
      <w:rPr>
        <w:rFonts w:ascii="Wingdings" w:hAnsi="Wingdings"/>
      </w:rPr>
    </w:lvl>
  </w:abstractNum>
  <w:abstractNum w:abstractNumId="33" w15:restartNumberingAfterBreak="0">
    <w:nsid w:val="00000026"/>
    <w:multiLevelType w:val="singleLevel"/>
    <w:tmpl w:val="00000026"/>
    <w:name w:val="WW8Num38"/>
    <w:lvl w:ilvl="0">
      <w:numFmt w:val="bullet"/>
      <w:lvlText w:val=""/>
      <w:lvlJc w:val="left"/>
      <w:pPr>
        <w:tabs>
          <w:tab w:val="num" w:pos="566"/>
        </w:tabs>
        <w:ind w:left="566" w:hanging="283"/>
      </w:pPr>
      <w:rPr>
        <w:rFonts w:ascii="Symbol" w:hAnsi="Symbol"/>
      </w:rPr>
    </w:lvl>
  </w:abstractNum>
  <w:abstractNum w:abstractNumId="34" w15:restartNumberingAfterBreak="0">
    <w:nsid w:val="03475E20"/>
    <w:multiLevelType w:val="hybridMultilevel"/>
    <w:tmpl w:val="569CF18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5" w15:restartNumberingAfterBreak="0">
    <w:nsid w:val="0DC20665"/>
    <w:multiLevelType w:val="hybridMultilevel"/>
    <w:tmpl w:val="00DEB536"/>
    <w:lvl w:ilvl="0" w:tplc="613A54CC">
      <w:start w:val="1"/>
      <w:numFmt w:val="decimal"/>
      <w:lvlText w:val="%1."/>
      <w:lvlJc w:val="left"/>
      <w:pPr>
        <w:ind w:left="720" w:hanging="360"/>
      </w:pPr>
    </w:lvl>
    <w:lvl w:ilvl="1" w:tplc="6EE60C32">
      <w:start w:val="1"/>
      <w:numFmt w:val="lowerLetter"/>
      <w:lvlText w:val="%2."/>
      <w:lvlJc w:val="left"/>
      <w:pPr>
        <w:ind w:left="1440" w:hanging="360"/>
      </w:pPr>
    </w:lvl>
    <w:lvl w:ilvl="2" w:tplc="1752172C">
      <w:start w:val="1"/>
      <w:numFmt w:val="lowerRoman"/>
      <w:lvlText w:val="%3."/>
      <w:lvlJc w:val="right"/>
      <w:pPr>
        <w:ind w:left="2160" w:hanging="180"/>
      </w:pPr>
    </w:lvl>
    <w:lvl w:ilvl="3" w:tplc="5D7AA990">
      <w:start w:val="1"/>
      <w:numFmt w:val="decimal"/>
      <w:lvlText w:val="%4."/>
      <w:lvlJc w:val="left"/>
      <w:pPr>
        <w:ind w:left="2880" w:hanging="360"/>
      </w:pPr>
    </w:lvl>
    <w:lvl w:ilvl="4" w:tplc="AC7EF188">
      <w:start w:val="1"/>
      <w:numFmt w:val="lowerLetter"/>
      <w:lvlText w:val="%5."/>
      <w:lvlJc w:val="left"/>
      <w:pPr>
        <w:ind w:left="3600" w:hanging="360"/>
      </w:pPr>
    </w:lvl>
    <w:lvl w:ilvl="5" w:tplc="B0320CE0">
      <w:start w:val="1"/>
      <w:numFmt w:val="lowerRoman"/>
      <w:lvlText w:val="%6."/>
      <w:lvlJc w:val="right"/>
      <w:pPr>
        <w:ind w:left="4320" w:hanging="180"/>
      </w:pPr>
    </w:lvl>
    <w:lvl w:ilvl="6" w:tplc="5A389D4E">
      <w:start w:val="1"/>
      <w:numFmt w:val="decimal"/>
      <w:lvlText w:val="%7."/>
      <w:lvlJc w:val="left"/>
      <w:pPr>
        <w:ind w:left="5040" w:hanging="360"/>
      </w:pPr>
    </w:lvl>
    <w:lvl w:ilvl="7" w:tplc="4554343C">
      <w:start w:val="1"/>
      <w:numFmt w:val="lowerLetter"/>
      <w:lvlText w:val="%8."/>
      <w:lvlJc w:val="left"/>
      <w:pPr>
        <w:ind w:left="5760" w:hanging="360"/>
      </w:pPr>
    </w:lvl>
    <w:lvl w:ilvl="8" w:tplc="73B677F2">
      <w:start w:val="1"/>
      <w:numFmt w:val="lowerRoman"/>
      <w:lvlText w:val="%9."/>
      <w:lvlJc w:val="right"/>
      <w:pPr>
        <w:ind w:left="6480" w:hanging="180"/>
      </w:pPr>
    </w:lvl>
  </w:abstractNum>
  <w:abstractNum w:abstractNumId="36" w15:restartNumberingAfterBreak="0">
    <w:nsid w:val="110A1080"/>
    <w:multiLevelType w:val="hybridMultilevel"/>
    <w:tmpl w:val="3DAC7DF4"/>
    <w:lvl w:ilvl="0" w:tplc="82F6ADF4">
      <w:start w:val="1"/>
      <w:numFmt w:val="bullet"/>
      <w:lvlText w:val=""/>
      <w:lvlJc w:val="left"/>
      <w:pPr>
        <w:ind w:left="720" w:hanging="360"/>
      </w:pPr>
      <w:rPr>
        <w:rFonts w:hint="default" w:ascii="Wingdings" w:hAnsi="Wingdings"/>
      </w:rPr>
    </w:lvl>
    <w:lvl w:ilvl="1" w:tplc="ED9E8806">
      <w:start w:val="1"/>
      <w:numFmt w:val="bullet"/>
      <w:lvlText w:val="o"/>
      <w:lvlJc w:val="left"/>
      <w:pPr>
        <w:ind w:left="1440" w:hanging="360"/>
      </w:pPr>
      <w:rPr>
        <w:rFonts w:hint="default" w:ascii="Courier New" w:hAnsi="Courier New"/>
      </w:rPr>
    </w:lvl>
    <w:lvl w:ilvl="2" w:tplc="EDFA3404">
      <w:start w:val="1"/>
      <w:numFmt w:val="bullet"/>
      <w:lvlText w:val=""/>
      <w:lvlJc w:val="left"/>
      <w:pPr>
        <w:ind w:left="2160" w:hanging="360"/>
      </w:pPr>
      <w:rPr>
        <w:rFonts w:hint="default" w:ascii="Wingdings" w:hAnsi="Wingdings"/>
      </w:rPr>
    </w:lvl>
    <w:lvl w:ilvl="3" w:tplc="D1E6ED72">
      <w:start w:val="1"/>
      <w:numFmt w:val="bullet"/>
      <w:lvlText w:val=""/>
      <w:lvlJc w:val="left"/>
      <w:pPr>
        <w:ind w:left="2880" w:hanging="360"/>
      </w:pPr>
      <w:rPr>
        <w:rFonts w:hint="default" w:ascii="Symbol" w:hAnsi="Symbol"/>
      </w:rPr>
    </w:lvl>
    <w:lvl w:ilvl="4" w:tplc="B00C4BF0">
      <w:start w:val="1"/>
      <w:numFmt w:val="bullet"/>
      <w:lvlText w:val="o"/>
      <w:lvlJc w:val="left"/>
      <w:pPr>
        <w:ind w:left="3600" w:hanging="360"/>
      </w:pPr>
      <w:rPr>
        <w:rFonts w:hint="default" w:ascii="Courier New" w:hAnsi="Courier New"/>
      </w:rPr>
    </w:lvl>
    <w:lvl w:ilvl="5" w:tplc="8D161EE0">
      <w:start w:val="1"/>
      <w:numFmt w:val="bullet"/>
      <w:lvlText w:val=""/>
      <w:lvlJc w:val="left"/>
      <w:pPr>
        <w:ind w:left="4320" w:hanging="360"/>
      </w:pPr>
      <w:rPr>
        <w:rFonts w:hint="default" w:ascii="Wingdings" w:hAnsi="Wingdings"/>
      </w:rPr>
    </w:lvl>
    <w:lvl w:ilvl="6" w:tplc="D4F8C8DC">
      <w:start w:val="1"/>
      <w:numFmt w:val="bullet"/>
      <w:lvlText w:val=""/>
      <w:lvlJc w:val="left"/>
      <w:pPr>
        <w:ind w:left="5040" w:hanging="360"/>
      </w:pPr>
      <w:rPr>
        <w:rFonts w:hint="default" w:ascii="Symbol" w:hAnsi="Symbol"/>
      </w:rPr>
    </w:lvl>
    <w:lvl w:ilvl="7" w:tplc="27E044B4">
      <w:start w:val="1"/>
      <w:numFmt w:val="bullet"/>
      <w:lvlText w:val="o"/>
      <w:lvlJc w:val="left"/>
      <w:pPr>
        <w:ind w:left="5760" w:hanging="360"/>
      </w:pPr>
      <w:rPr>
        <w:rFonts w:hint="default" w:ascii="Courier New" w:hAnsi="Courier New"/>
      </w:rPr>
    </w:lvl>
    <w:lvl w:ilvl="8" w:tplc="2766CF52">
      <w:start w:val="1"/>
      <w:numFmt w:val="bullet"/>
      <w:lvlText w:val=""/>
      <w:lvlJc w:val="left"/>
      <w:pPr>
        <w:ind w:left="6480" w:hanging="360"/>
      </w:pPr>
      <w:rPr>
        <w:rFonts w:hint="default" w:ascii="Wingdings" w:hAnsi="Wingdings"/>
      </w:rPr>
    </w:lvl>
  </w:abstractNum>
  <w:abstractNum w:abstractNumId="37" w15:restartNumberingAfterBreak="0">
    <w:nsid w:val="147C0302"/>
    <w:multiLevelType w:val="hybridMultilevel"/>
    <w:tmpl w:val="328C9DFA"/>
    <w:lvl w:ilvl="0" w:tplc="8CA4E5AA">
      <w:start w:val="1"/>
      <w:numFmt w:val="bullet"/>
      <w:lvlText w:val="-"/>
      <w:lvlJc w:val="left"/>
      <w:pPr>
        <w:tabs>
          <w:tab w:val="num" w:pos="720"/>
        </w:tabs>
        <w:ind w:left="720" w:hanging="360"/>
      </w:pPr>
      <w:rPr>
        <w:rFonts w:hint="default" w:ascii="Times New Roman" w:hAnsi="Times New Roman" w:eastAsia="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FE10B8F"/>
    <w:multiLevelType w:val="multilevel"/>
    <w:tmpl w:val="5EE278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31D3D88"/>
    <w:multiLevelType w:val="multilevel"/>
    <w:tmpl w:val="B18848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73F1B0D"/>
    <w:multiLevelType w:val="hybridMultilevel"/>
    <w:tmpl w:val="7B54B258"/>
    <w:lvl w:ilvl="0" w:tplc="0C070017">
      <w:start w:val="1"/>
      <w:numFmt w:val="lowerLetter"/>
      <w:lvlText w:val="%1)"/>
      <w:lvlJc w:val="left"/>
      <w:pPr>
        <w:tabs>
          <w:tab w:val="num" w:pos="720"/>
        </w:tabs>
        <w:ind w:left="720" w:hanging="360"/>
      </w:pPr>
      <w:rPr>
        <w:rFonts w:hint="default"/>
      </w:rPr>
    </w:lvl>
    <w:lvl w:ilvl="1" w:tplc="69845CDC">
      <w:start w:val="3"/>
      <w:numFmt w:val="bullet"/>
      <w:lvlText w:val="–"/>
      <w:lvlJc w:val="left"/>
      <w:pPr>
        <w:tabs>
          <w:tab w:val="num" w:pos="1440"/>
        </w:tabs>
        <w:ind w:left="1440" w:hanging="360"/>
      </w:pPr>
      <w:rPr>
        <w:rFonts w:hint="default" w:ascii="Times New Roman" w:hAnsi="Times New Roman" w:eastAsia="Times New Roman" w:cs="Times New Roman"/>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16cid:durableId="605581967">
    <w:abstractNumId w:val="36"/>
  </w:num>
  <w:num w:numId="2" w16cid:durableId="680550900">
    <w:abstractNumId w:val="0"/>
  </w:num>
  <w:num w:numId="3" w16cid:durableId="1244417182">
    <w:abstractNumId w:val="1"/>
  </w:num>
  <w:num w:numId="4" w16cid:durableId="672925210">
    <w:abstractNumId w:val="2"/>
  </w:num>
  <w:num w:numId="5" w16cid:durableId="587664414">
    <w:abstractNumId w:val="3"/>
  </w:num>
  <w:num w:numId="6" w16cid:durableId="607078065">
    <w:abstractNumId w:val="4"/>
  </w:num>
  <w:num w:numId="7" w16cid:durableId="27611012">
    <w:abstractNumId w:val="5"/>
  </w:num>
  <w:num w:numId="8" w16cid:durableId="488055605">
    <w:abstractNumId w:val="6"/>
  </w:num>
  <w:num w:numId="9" w16cid:durableId="93017634">
    <w:abstractNumId w:val="7"/>
  </w:num>
  <w:num w:numId="10" w16cid:durableId="2147355176">
    <w:abstractNumId w:val="8"/>
  </w:num>
  <w:num w:numId="11" w16cid:durableId="1172600725">
    <w:abstractNumId w:val="9"/>
  </w:num>
  <w:num w:numId="12" w16cid:durableId="1102990862">
    <w:abstractNumId w:val="10"/>
  </w:num>
  <w:num w:numId="13" w16cid:durableId="162552641">
    <w:abstractNumId w:val="11"/>
  </w:num>
  <w:num w:numId="14" w16cid:durableId="1685087875">
    <w:abstractNumId w:val="12"/>
  </w:num>
  <w:num w:numId="15" w16cid:durableId="117726816">
    <w:abstractNumId w:val="13"/>
  </w:num>
  <w:num w:numId="16" w16cid:durableId="1112166210">
    <w:abstractNumId w:val="14"/>
  </w:num>
  <w:num w:numId="17" w16cid:durableId="246304739">
    <w:abstractNumId w:val="15"/>
  </w:num>
  <w:num w:numId="18" w16cid:durableId="1263731110">
    <w:abstractNumId w:val="16"/>
  </w:num>
  <w:num w:numId="19" w16cid:durableId="826433914">
    <w:abstractNumId w:val="17"/>
  </w:num>
  <w:num w:numId="20" w16cid:durableId="970671166">
    <w:abstractNumId w:val="18"/>
  </w:num>
  <w:num w:numId="21" w16cid:durableId="158808937">
    <w:abstractNumId w:val="19"/>
  </w:num>
  <w:num w:numId="22" w16cid:durableId="529220803">
    <w:abstractNumId w:val="20"/>
  </w:num>
  <w:num w:numId="23" w16cid:durableId="28530575">
    <w:abstractNumId w:val="21"/>
  </w:num>
  <w:num w:numId="24" w16cid:durableId="589628815">
    <w:abstractNumId w:val="22"/>
  </w:num>
  <w:num w:numId="25" w16cid:durableId="1841458727">
    <w:abstractNumId w:val="23"/>
  </w:num>
  <w:num w:numId="26" w16cid:durableId="313068591">
    <w:abstractNumId w:val="24"/>
  </w:num>
  <w:num w:numId="27" w16cid:durableId="333384120">
    <w:abstractNumId w:val="25"/>
  </w:num>
  <w:num w:numId="28" w16cid:durableId="1068192047">
    <w:abstractNumId w:val="26"/>
  </w:num>
  <w:num w:numId="29" w16cid:durableId="1706515240">
    <w:abstractNumId w:val="27"/>
  </w:num>
  <w:num w:numId="30" w16cid:durableId="1036352851">
    <w:abstractNumId w:val="28"/>
  </w:num>
  <w:num w:numId="31" w16cid:durableId="1164515546">
    <w:abstractNumId w:val="29"/>
  </w:num>
  <w:num w:numId="32" w16cid:durableId="1777485563">
    <w:abstractNumId w:val="30"/>
  </w:num>
  <w:num w:numId="33" w16cid:durableId="346830291">
    <w:abstractNumId w:val="31"/>
  </w:num>
  <w:num w:numId="34" w16cid:durableId="1385327114">
    <w:abstractNumId w:val="32"/>
  </w:num>
  <w:num w:numId="35" w16cid:durableId="584997379">
    <w:abstractNumId w:val="33"/>
  </w:num>
  <w:num w:numId="36" w16cid:durableId="550459779">
    <w:abstractNumId w:val="40"/>
  </w:num>
  <w:num w:numId="37" w16cid:durableId="290792314">
    <w:abstractNumId w:val="38"/>
  </w:num>
  <w:num w:numId="38" w16cid:durableId="1121535468">
    <w:abstractNumId w:val="39"/>
  </w:num>
  <w:num w:numId="39" w16cid:durableId="2122872531">
    <w:abstractNumId w:val="37"/>
  </w:num>
  <w:num w:numId="40" w16cid:durableId="489634216">
    <w:abstractNumId w:val="35"/>
  </w:num>
  <w:num w:numId="41" w16cid:durableId="362093559">
    <w:abstractNumId w:val="3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AAC"/>
    <w:rsid w:val="00000584"/>
    <w:rsid w:val="000129EF"/>
    <w:rsid w:val="000141CE"/>
    <w:rsid w:val="00022D16"/>
    <w:rsid w:val="0002757B"/>
    <w:rsid w:val="00031796"/>
    <w:rsid w:val="00031C41"/>
    <w:rsid w:val="00034D5A"/>
    <w:rsid w:val="00050975"/>
    <w:rsid w:val="00062D4F"/>
    <w:rsid w:val="000645F0"/>
    <w:rsid w:val="00070B3E"/>
    <w:rsid w:val="00073B03"/>
    <w:rsid w:val="00082293"/>
    <w:rsid w:val="00083695"/>
    <w:rsid w:val="00087160"/>
    <w:rsid w:val="000901DF"/>
    <w:rsid w:val="00094430"/>
    <w:rsid w:val="000A332A"/>
    <w:rsid w:val="000B1391"/>
    <w:rsid w:val="000B294B"/>
    <w:rsid w:val="000B5CB3"/>
    <w:rsid w:val="000C0C73"/>
    <w:rsid w:val="000C3CFD"/>
    <w:rsid w:val="000C440E"/>
    <w:rsid w:val="000C5FD3"/>
    <w:rsid w:val="000C6625"/>
    <w:rsid w:val="000C6730"/>
    <w:rsid w:val="000C6A97"/>
    <w:rsid w:val="000E3E38"/>
    <w:rsid w:val="000E419A"/>
    <w:rsid w:val="000E67A5"/>
    <w:rsid w:val="000F6025"/>
    <w:rsid w:val="000F689E"/>
    <w:rsid w:val="0010203C"/>
    <w:rsid w:val="00102F30"/>
    <w:rsid w:val="00112304"/>
    <w:rsid w:val="00116A8E"/>
    <w:rsid w:val="001223D9"/>
    <w:rsid w:val="00123A0F"/>
    <w:rsid w:val="00124858"/>
    <w:rsid w:val="001251E7"/>
    <w:rsid w:val="00130AA3"/>
    <w:rsid w:val="00133366"/>
    <w:rsid w:val="00136843"/>
    <w:rsid w:val="00140484"/>
    <w:rsid w:val="001505EF"/>
    <w:rsid w:val="00153D4C"/>
    <w:rsid w:val="00155C12"/>
    <w:rsid w:val="001574FC"/>
    <w:rsid w:val="00165ED2"/>
    <w:rsid w:val="00171B23"/>
    <w:rsid w:val="001770DC"/>
    <w:rsid w:val="001809EA"/>
    <w:rsid w:val="00181C1F"/>
    <w:rsid w:val="00182C2F"/>
    <w:rsid w:val="001850E9"/>
    <w:rsid w:val="001865C5"/>
    <w:rsid w:val="00187C0C"/>
    <w:rsid w:val="00191C81"/>
    <w:rsid w:val="00191EFC"/>
    <w:rsid w:val="00192DD8"/>
    <w:rsid w:val="00195728"/>
    <w:rsid w:val="001B1D4E"/>
    <w:rsid w:val="001D16FF"/>
    <w:rsid w:val="001D7AB6"/>
    <w:rsid w:val="001E15CC"/>
    <w:rsid w:val="001E1F08"/>
    <w:rsid w:val="001E4CB0"/>
    <w:rsid w:val="001E6C05"/>
    <w:rsid w:val="001E78C2"/>
    <w:rsid w:val="001F0131"/>
    <w:rsid w:val="001F09FB"/>
    <w:rsid w:val="001F3D1F"/>
    <w:rsid w:val="001F5FF8"/>
    <w:rsid w:val="002013C1"/>
    <w:rsid w:val="00203C53"/>
    <w:rsid w:val="0021094B"/>
    <w:rsid w:val="002146D9"/>
    <w:rsid w:val="00221D85"/>
    <w:rsid w:val="00222CC6"/>
    <w:rsid w:val="002252CA"/>
    <w:rsid w:val="00231FDC"/>
    <w:rsid w:val="0023339A"/>
    <w:rsid w:val="00234B1D"/>
    <w:rsid w:val="002408C3"/>
    <w:rsid w:val="002417E6"/>
    <w:rsid w:val="00244334"/>
    <w:rsid w:val="00245CA3"/>
    <w:rsid w:val="00250DEC"/>
    <w:rsid w:val="00251672"/>
    <w:rsid w:val="00256494"/>
    <w:rsid w:val="00271136"/>
    <w:rsid w:val="002715F1"/>
    <w:rsid w:val="00272632"/>
    <w:rsid w:val="002741D7"/>
    <w:rsid w:val="00277404"/>
    <w:rsid w:val="00280EF9"/>
    <w:rsid w:val="00282B7B"/>
    <w:rsid w:val="0028469D"/>
    <w:rsid w:val="00290DFA"/>
    <w:rsid w:val="00293355"/>
    <w:rsid w:val="002936B4"/>
    <w:rsid w:val="002950EF"/>
    <w:rsid w:val="002955C1"/>
    <w:rsid w:val="00296E09"/>
    <w:rsid w:val="00297F45"/>
    <w:rsid w:val="002A0AB7"/>
    <w:rsid w:val="002A3184"/>
    <w:rsid w:val="002A6C56"/>
    <w:rsid w:val="002B1CA9"/>
    <w:rsid w:val="002B32E3"/>
    <w:rsid w:val="002C3876"/>
    <w:rsid w:val="002D5A35"/>
    <w:rsid w:val="002E09B8"/>
    <w:rsid w:val="002E4BA9"/>
    <w:rsid w:val="002E75B5"/>
    <w:rsid w:val="002F3984"/>
    <w:rsid w:val="002F46AF"/>
    <w:rsid w:val="002F4C31"/>
    <w:rsid w:val="002F60C3"/>
    <w:rsid w:val="002F7428"/>
    <w:rsid w:val="0030538B"/>
    <w:rsid w:val="0031334A"/>
    <w:rsid w:val="00313683"/>
    <w:rsid w:val="00323D9C"/>
    <w:rsid w:val="00353552"/>
    <w:rsid w:val="00356081"/>
    <w:rsid w:val="0035743A"/>
    <w:rsid w:val="0036294C"/>
    <w:rsid w:val="0036493C"/>
    <w:rsid w:val="0036669E"/>
    <w:rsid w:val="00376BE9"/>
    <w:rsid w:val="00384A62"/>
    <w:rsid w:val="00386864"/>
    <w:rsid w:val="003873B3"/>
    <w:rsid w:val="00387995"/>
    <w:rsid w:val="00392B67"/>
    <w:rsid w:val="003939CF"/>
    <w:rsid w:val="00396BF1"/>
    <w:rsid w:val="003A6204"/>
    <w:rsid w:val="003A722D"/>
    <w:rsid w:val="003A7504"/>
    <w:rsid w:val="003C765E"/>
    <w:rsid w:val="003D115C"/>
    <w:rsid w:val="003D2AF7"/>
    <w:rsid w:val="003D62FF"/>
    <w:rsid w:val="003E21F3"/>
    <w:rsid w:val="003E3BEF"/>
    <w:rsid w:val="003E5BBD"/>
    <w:rsid w:val="003F025C"/>
    <w:rsid w:val="003F285F"/>
    <w:rsid w:val="003F5E2C"/>
    <w:rsid w:val="003F7A13"/>
    <w:rsid w:val="004169EF"/>
    <w:rsid w:val="0042140B"/>
    <w:rsid w:val="00421955"/>
    <w:rsid w:val="004228E0"/>
    <w:rsid w:val="00435464"/>
    <w:rsid w:val="0044404A"/>
    <w:rsid w:val="004523D3"/>
    <w:rsid w:val="004633CF"/>
    <w:rsid w:val="00465184"/>
    <w:rsid w:val="00465221"/>
    <w:rsid w:val="0046594D"/>
    <w:rsid w:val="004663D8"/>
    <w:rsid w:val="0047493C"/>
    <w:rsid w:val="00482288"/>
    <w:rsid w:val="00490914"/>
    <w:rsid w:val="004953C5"/>
    <w:rsid w:val="00495A9A"/>
    <w:rsid w:val="004967CC"/>
    <w:rsid w:val="004A6284"/>
    <w:rsid w:val="004A725C"/>
    <w:rsid w:val="004B17C5"/>
    <w:rsid w:val="004B4B70"/>
    <w:rsid w:val="004B7F5B"/>
    <w:rsid w:val="004C16F6"/>
    <w:rsid w:val="004C32B9"/>
    <w:rsid w:val="004C6BC0"/>
    <w:rsid w:val="004D0419"/>
    <w:rsid w:val="004D050B"/>
    <w:rsid w:val="004D0626"/>
    <w:rsid w:val="004D14BF"/>
    <w:rsid w:val="004E26B7"/>
    <w:rsid w:val="004E4EF0"/>
    <w:rsid w:val="004F00CA"/>
    <w:rsid w:val="004F1913"/>
    <w:rsid w:val="004F688F"/>
    <w:rsid w:val="004F780A"/>
    <w:rsid w:val="0050649B"/>
    <w:rsid w:val="00507800"/>
    <w:rsid w:val="005224F1"/>
    <w:rsid w:val="00522684"/>
    <w:rsid w:val="00530A25"/>
    <w:rsid w:val="0053158D"/>
    <w:rsid w:val="00531FF9"/>
    <w:rsid w:val="00541F8F"/>
    <w:rsid w:val="00546469"/>
    <w:rsid w:val="00547793"/>
    <w:rsid w:val="00556C13"/>
    <w:rsid w:val="005646DE"/>
    <w:rsid w:val="00574E82"/>
    <w:rsid w:val="00576DFB"/>
    <w:rsid w:val="0058155E"/>
    <w:rsid w:val="0059681C"/>
    <w:rsid w:val="005A46D5"/>
    <w:rsid w:val="005A7F6C"/>
    <w:rsid w:val="005B5940"/>
    <w:rsid w:val="005B6086"/>
    <w:rsid w:val="005B6164"/>
    <w:rsid w:val="005C579B"/>
    <w:rsid w:val="005C70C1"/>
    <w:rsid w:val="005D4B46"/>
    <w:rsid w:val="005D6C3A"/>
    <w:rsid w:val="005E3D83"/>
    <w:rsid w:val="005F0297"/>
    <w:rsid w:val="005F37AD"/>
    <w:rsid w:val="00605465"/>
    <w:rsid w:val="00615778"/>
    <w:rsid w:val="00620173"/>
    <w:rsid w:val="0062143D"/>
    <w:rsid w:val="00622D25"/>
    <w:rsid w:val="00623478"/>
    <w:rsid w:val="00623D08"/>
    <w:rsid w:val="00623D78"/>
    <w:rsid w:val="00627815"/>
    <w:rsid w:val="006309B1"/>
    <w:rsid w:val="006335C0"/>
    <w:rsid w:val="0064570A"/>
    <w:rsid w:val="006461EF"/>
    <w:rsid w:val="00651233"/>
    <w:rsid w:val="00651D3E"/>
    <w:rsid w:val="006522C0"/>
    <w:rsid w:val="00664096"/>
    <w:rsid w:val="0067187E"/>
    <w:rsid w:val="00671FEB"/>
    <w:rsid w:val="00672634"/>
    <w:rsid w:val="0068016C"/>
    <w:rsid w:val="006804D4"/>
    <w:rsid w:val="006829A2"/>
    <w:rsid w:val="00684F1D"/>
    <w:rsid w:val="00687739"/>
    <w:rsid w:val="006952D3"/>
    <w:rsid w:val="006A7808"/>
    <w:rsid w:val="006B00A2"/>
    <w:rsid w:val="006B19CB"/>
    <w:rsid w:val="006B37AD"/>
    <w:rsid w:val="006B482B"/>
    <w:rsid w:val="006C044B"/>
    <w:rsid w:val="006C737D"/>
    <w:rsid w:val="006D0670"/>
    <w:rsid w:val="006D33D3"/>
    <w:rsid w:val="006D7815"/>
    <w:rsid w:val="006E247F"/>
    <w:rsid w:val="006E276B"/>
    <w:rsid w:val="006E4B22"/>
    <w:rsid w:val="006E5EEA"/>
    <w:rsid w:val="006F0BBC"/>
    <w:rsid w:val="006F37EB"/>
    <w:rsid w:val="006F49AC"/>
    <w:rsid w:val="007011AD"/>
    <w:rsid w:val="00702408"/>
    <w:rsid w:val="007060D0"/>
    <w:rsid w:val="00710932"/>
    <w:rsid w:val="0071323F"/>
    <w:rsid w:val="0071648A"/>
    <w:rsid w:val="00720496"/>
    <w:rsid w:val="00721C02"/>
    <w:rsid w:val="00726357"/>
    <w:rsid w:val="007265A1"/>
    <w:rsid w:val="00730A30"/>
    <w:rsid w:val="00730ED0"/>
    <w:rsid w:val="0074255F"/>
    <w:rsid w:val="0074447D"/>
    <w:rsid w:val="00744C13"/>
    <w:rsid w:val="00747001"/>
    <w:rsid w:val="007473D7"/>
    <w:rsid w:val="00750AAC"/>
    <w:rsid w:val="007533DA"/>
    <w:rsid w:val="007571FC"/>
    <w:rsid w:val="00762D72"/>
    <w:rsid w:val="00780BD4"/>
    <w:rsid w:val="00793FB6"/>
    <w:rsid w:val="00794A7F"/>
    <w:rsid w:val="007A0E25"/>
    <w:rsid w:val="007A417C"/>
    <w:rsid w:val="007A57AC"/>
    <w:rsid w:val="007A7440"/>
    <w:rsid w:val="007B1D1B"/>
    <w:rsid w:val="007B4A10"/>
    <w:rsid w:val="007C3145"/>
    <w:rsid w:val="007D0C28"/>
    <w:rsid w:val="007E42E4"/>
    <w:rsid w:val="007E61E4"/>
    <w:rsid w:val="007E6A5F"/>
    <w:rsid w:val="007F7951"/>
    <w:rsid w:val="00802725"/>
    <w:rsid w:val="0080558E"/>
    <w:rsid w:val="008068F9"/>
    <w:rsid w:val="00810F8E"/>
    <w:rsid w:val="00812AC8"/>
    <w:rsid w:val="008218E8"/>
    <w:rsid w:val="008316E6"/>
    <w:rsid w:val="008357F3"/>
    <w:rsid w:val="00836187"/>
    <w:rsid w:val="00843828"/>
    <w:rsid w:val="0084530D"/>
    <w:rsid w:val="00845C52"/>
    <w:rsid w:val="0085515C"/>
    <w:rsid w:val="008607AB"/>
    <w:rsid w:val="00862C01"/>
    <w:rsid w:val="0088199D"/>
    <w:rsid w:val="00881EEE"/>
    <w:rsid w:val="00884D6D"/>
    <w:rsid w:val="00893F68"/>
    <w:rsid w:val="0089471B"/>
    <w:rsid w:val="00894A89"/>
    <w:rsid w:val="008A145D"/>
    <w:rsid w:val="008A1AC3"/>
    <w:rsid w:val="008A256A"/>
    <w:rsid w:val="008A2B72"/>
    <w:rsid w:val="008B1D4F"/>
    <w:rsid w:val="008B2B54"/>
    <w:rsid w:val="008B36B2"/>
    <w:rsid w:val="008B526C"/>
    <w:rsid w:val="008B75C4"/>
    <w:rsid w:val="008E2648"/>
    <w:rsid w:val="008E4112"/>
    <w:rsid w:val="008E5FD2"/>
    <w:rsid w:val="008F521F"/>
    <w:rsid w:val="00900CB3"/>
    <w:rsid w:val="0090146B"/>
    <w:rsid w:val="00902338"/>
    <w:rsid w:val="00904C41"/>
    <w:rsid w:val="00907B43"/>
    <w:rsid w:val="00912970"/>
    <w:rsid w:val="0091298C"/>
    <w:rsid w:val="00912A16"/>
    <w:rsid w:val="00925976"/>
    <w:rsid w:val="00934857"/>
    <w:rsid w:val="009434FD"/>
    <w:rsid w:val="00945500"/>
    <w:rsid w:val="0095755F"/>
    <w:rsid w:val="009617A3"/>
    <w:rsid w:val="00962EA7"/>
    <w:rsid w:val="0097112B"/>
    <w:rsid w:val="00976546"/>
    <w:rsid w:val="00976DFB"/>
    <w:rsid w:val="0097726F"/>
    <w:rsid w:val="00993F89"/>
    <w:rsid w:val="00994F3B"/>
    <w:rsid w:val="0099553B"/>
    <w:rsid w:val="00995571"/>
    <w:rsid w:val="009A0B31"/>
    <w:rsid w:val="009A39E8"/>
    <w:rsid w:val="009A5799"/>
    <w:rsid w:val="009B00A3"/>
    <w:rsid w:val="009B5280"/>
    <w:rsid w:val="009C2CCD"/>
    <w:rsid w:val="009C5BE6"/>
    <w:rsid w:val="009D4D85"/>
    <w:rsid w:val="009D6F66"/>
    <w:rsid w:val="009E1972"/>
    <w:rsid w:val="009E5D18"/>
    <w:rsid w:val="009E62B3"/>
    <w:rsid w:val="009E6E1E"/>
    <w:rsid w:val="009F006B"/>
    <w:rsid w:val="009F16FC"/>
    <w:rsid w:val="009F5E65"/>
    <w:rsid w:val="00A04490"/>
    <w:rsid w:val="00A13E93"/>
    <w:rsid w:val="00A13EB3"/>
    <w:rsid w:val="00A16D2A"/>
    <w:rsid w:val="00A25992"/>
    <w:rsid w:val="00A27873"/>
    <w:rsid w:val="00A30619"/>
    <w:rsid w:val="00A32026"/>
    <w:rsid w:val="00A34F54"/>
    <w:rsid w:val="00A44B7E"/>
    <w:rsid w:val="00A457A5"/>
    <w:rsid w:val="00A466F1"/>
    <w:rsid w:val="00A54BF5"/>
    <w:rsid w:val="00A6267E"/>
    <w:rsid w:val="00A66FCA"/>
    <w:rsid w:val="00A715BE"/>
    <w:rsid w:val="00A726BD"/>
    <w:rsid w:val="00A773F7"/>
    <w:rsid w:val="00A90D01"/>
    <w:rsid w:val="00A91730"/>
    <w:rsid w:val="00A96005"/>
    <w:rsid w:val="00AA3DDD"/>
    <w:rsid w:val="00AA5C1C"/>
    <w:rsid w:val="00AA75BA"/>
    <w:rsid w:val="00AB2D67"/>
    <w:rsid w:val="00AB2FA4"/>
    <w:rsid w:val="00AB32E9"/>
    <w:rsid w:val="00AD16E9"/>
    <w:rsid w:val="00AD7C65"/>
    <w:rsid w:val="00AE11CD"/>
    <w:rsid w:val="00AE6256"/>
    <w:rsid w:val="00AE68B7"/>
    <w:rsid w:val="00AE6DDA"/>
    <w:rsid w:val="00AE7667"/>
    <w:rsid w:val="00AF42AB"/>
    <w:rsid w:val="00AF5D3F"/>
    <w:rsid w:val="00B01E45"/>
    <w:rsid w:val="00B071FB"/>
    <w:rsid w:val="00B118A4"/>
    <w:rsid w:val="00B12AEF"/>
    <w:rsid w:val="00B144BB"/>
    <w:rsid w:val="00B1473E"/>
    <w:rsid w:val="00B2002E"/>
    <w:rsid w:val="00B2174B"/>
    <w:rsid w:val="00B22599"/>
    <w:rsid w:val="00B23E81"/>
    <w:rsid w:val="00B27BE0"/>
    <w:rsid w:val="00B30EFE"/>
    <w:rsid w:val="00B30F70"/>
    <w:rsid w:val="00B32AB9"/>
    <w:rsid w:val="00B342D9"/>
    <w:rsid w:val="00B510AC"/>
    <w:rsid w:val="00B54B20"/>
    <w:rsid w:val="00B63DFA"/>
    <w:rsid w:val="00B654C0"/>
    <w:rsid w:val="00B65FFE"/>
    <w:rsid w:val="00B66146"/>
    <w:rsid w:val="00B664B3"/>
    <w:rsid w:val="00B7006F"/>
    <w:rsid w:val="00B72D19"/>
    <w:rsid w:val="00B80F17"/>
    <w:rsid w:val="00B83E4D"/>
    <w:rsid w:val="00B86CC5"/>
    <w:rsid w:val="00B87412"/>
    <w:rsid w:val="00B90ADA"/>
    <w:rsid w:val="00B93672"/>
    <w:rsid w:val="00B96333"/>
    <w:rsid w:val="00BA0AC3"/>
    <w:rsid w:val="00BA3ADE"/>
    <w:rsid w:val="00BA3E3C"/>
    <w:rsid w:val="00BA42FD"/>
    <w:rsid w:val="00BA588B"/>
    <w:rsid w:val="00BB3CC0"/>
    <w:rsid w:val="00BC2A5D"/>
    <w:rsid w:val="00BC4AC9"/>
    <w:rsid w:val="00BD4170"/>
    <w:rsid w:val="00BE0DD7"/>
    <w:rsid w:val="00BE2324"/>
    <w:rsid w:val="00BE3088"/>
    <w:rsid w:val="00BE624D"/>
    <w:rsid w:val="00BE65A1"/>
    <w:rsid w:val="00BF51E9"/>
    <w:rsid w:val="00C04DCE"/>
    <w:rsid w:val="00C04FB2"/>
    <w:rsid w:val="00C0654A"/>
    <w:rsid w:val="00C078AA"/>
    <w:rsid w:val="00C14FB3"/>
    <w:rsid w:val="00C15783"/>
    <w:rsid w:val="00C31449"/>
    <w:rsid w:val="00C37277"/>
    <w:rsid w:val="00C45A35"/>
    <w:rsid w:val="00C45B75"/>
    <w:rsid w:val="00C53CFA"/>
    <w:rsid w:val="00C619FF"/>
    <w:rsid w:val="00C660CA"/>
    <w:rsid w:val="00C71D77"/>
    <w:rsid w:val="00C72ADE"/>
    <w:rsid w:val="00C83A89"/>
    <w:rsid w:val="00C901EF"/>
    <w:rsid w:val="00C90668"/>
    <w:rsid w:val="00CA0001"/>
    <w:rsid w:val="00CA017F"/>
    <w:rsid w:val="00CA1686"/>
    <w:rsid w:val="00CA3947"/>
    <w:rsid w:val="00CA6BBC"/>
    <w:rsid w:val="00CB6D4F"/>
    <w:rsid w:val="00CB7863"/>
    <w:rsid w:val="00CC16E2"/>
    <w:rsid w:val="00CC36E4"/>
    <w:rsid w:val="00CC7C1A"/>
    <w:rsid w:val="00CD3CC8"/>
    <w:rsid w:val="00CF0609"/>
    <w:rsid w:val="00CF6F25"/>
    <w:rsid w:val="00D0088A"/>
    <w:rsid w:val="00D01706"/>
    <w:rsid w:val="00D02F58"/>
    <w:rsid w:val="00D0715D"/>
    <w:rsid w:val="00D10E35"/>
    <w:rsid w:val="00D15564"/>
    <w:rsid w:val="00D23060"/>
    <w:rsid w:val="00D34406"/>
    <w:rsid w:val="00D347A2"/>
    <w:rsid w:val="00D44CF4"/>
    <w:rsid w:val="00D516BD"/>
    <w:rsid w:val="00D557FE"/>
    <w:rsid w:val="00D60BF0"/>
    <w:rsid w:val="00D65265"/>
    <w:rsid w:val="00D65C82"/>
    <w:rsid w:val="00D662F6"/>
    <w:rsid w:val="00D736A3"/>
    <w:rsid w:val="00D74A0E"/>
    <w:rsid w:val="00D7726B"/>
    <w:rsid w:val="00D87B00"/>
    <w:rsid w:val="00D90678"/>
    <w:rsid w:val="00D93CC9"/>
    <w:rsid w:val="00D96D85"/>
    <w:rsid w:val="00DA2E47"/>
    <w:rsid w:val="00DB1F43"/>
    <w:rsid w:val="00DB36CE"/>
    <w:rsid w:val="00DC077C"/>
    <w:rsid w:val="00DC2B1E"/>
    <w:rsid w:val="00DD432B"/>
    <w:rsid w:val="00DD44EF"/>
    <w:rsid w:val="00DD7D48"/>
    <w:rsid w:val="00DE027C"/>
    <w:rsid w:val="00DE5042"/>
    <w:rsid w:val="00DE5F0A"/>
    <w:rsid w:val="00DF1741"/>
    <w:rsid w:val="00DF24F8"/>
    <w:rsid w:val="00DF635B"/>
    <w:rsid w:val="00DF6459"/>
    <w:rsid w:val="00E02145"/>
    <w:rsid w:val="00E1397C"/>
    <w:rsid w:val="00E226C4"/>
    <w:rsid w:val="00E3027E"/>
    <w:rsid w:val="00E305CE"/>
    <w:rsid w:val="00E35B90"/>
    <w:rsid w:val="00E41AA9"/>
    <w:rsid w:val="00E41EF5"/>
    <w:rsid w:val="00E57341"/>
    <w:rsid w:val="00E647C6"/>
    <w:rsid w:val="00E64AAC"/>
    <w:rsid w:val="00E670DB"/>
    <w:rsid w:val="00E70388"/>
    <w:rsid w:val="00E7116C"/>
    <w:rsid w:val="00E72225"/>
    <w:rsid w:val="00E73C0E"/>
    <w:rsid w:val="00E83E9D"/>
    <w:rsid w:val="00E9167A"/>
    <w:rsid w:val="00E941FE"/>
    <w:rsid w:val="00EA319F"/>
    <w:rsid w:val="00EA3D5C"/>
    <w:rsid w:val="00EB0F4F"/>
    <w:rsid w:val="00EB346D"/>
    <w:rsid w:val="00EB7B6F"/>
    <w:rsid w:val="00EB7D45"/>
    <w:rsid w:val="00EC15E5"/>
    <w:rsid w:val="00EC684C"/>
    <w:rsid w:val="00ED5D7D"/>
    <w:rsid w:val="00ED74D7"/>
    <w:rsid w:val="00EE40E5"/>
    <w:rsid w:val="00EF175A"/>
    <w:rsid w:val="00F0065A"/>
    <w:rsid w:val="00F06D53"/>
    <w:rsid w:val="00F102EC"/>
    <w:rsid w:val="00F172C6"/>
    <w:rsid w:val="00F1748C"/>
    <w:rsid w:val="00F331BA"/>
    <w:rsid w:val="00F35B28"/>
    <w:rsid w:val="00F36364"/>
    <w:rsid w:val="00F36941"/>
    <w:rsid w:val="00F3758A"/>
    <w:rsid w:val="00F51FC0"/>
    <w:rsid w:val="00F530F3"/>
    <w:rsid w:val="00F5396C"/>
    <w:rsid w:val="00F7349A"/>
    <w:rsid w:val="00F81C03"/>
    <w:rsid w:val="00F84EC2"/>
    <w:rsid w:val="00F87F30"/>
    <w:rsid w:val="00FA085A"/>
    <w:rsid w:val="00FA39CE"/>
    <w:rsid w:val="00FB10DC"/>
    <w:rsid w:val="00FB33CC"/>
    <w:rsid w:val="00FB660A"/>
    <w:rsid w:val="00FC3FAD"/>
    <w:rsid w:val="00FC461D"/>
    <w:rsid w:val="00FC5941"/>
    <w:rsid w:val="00FC6F5B"/>
    <w:rsid w:val="00FD2730"/>
    <w:rsid w:val="00FE31E6"/>
    <w:rsid w:val="00FE6A7B"/>
    <w:rsid w:val="00FE7684"/>
    <w:rsid w:val="00FF48B7"/>
    <w:rsid w:val="00FF509D"/>
    <w:rsid w:val="00FF67D7"/>
    <w:rsid w:val="00FF68DC"/>
    <w:rsid w:val="00FF7C12"/>
    <w:rsid w:val="019D3C6D"/>
    <w:rsid w:val="0260E7FD"/>
    <w:rsid w:val="0349ADCC"/>
    <w:rsid w:val="061211F3"/>
    <w:rsid w:val="068CEE49"/>
    <w:rsid w:val="071525C2"/>
    <w:rsid w:val="078ED39E"/>
    <w:rsid w:val="088AF957"/>
    <w:rsid w:val="097FA0AE"/>
    <w:rsid w:val="0AAAA138"/>
    <w:rsid w:val="0B1F25F1"/>
    <w:rsid w:val="0B3C876A"/>
    <w:rsid w:val="0BC7BD69"/>
    <w:rsid w:val="0CEC512E"/>
    <w:rsid w:val="0F0B7A50"/>
    <w:rsid w:val="1072551F"/>
    <w:rsid w:val="15D08CE6"/>
    <w:rsid w:val="16557521"/>
    <w:rsid w:val="17413A77"/>
    <w:rsid w:val="1754EDF1"/>
    <w:rsid w:val="1970F6B3"/>
    <w:rsid w:val="1D2611B0"/>
    <w:rsid w:val="1E1AD08C"/>
    <w:rsid w:val="1EFE4236"/>
    <w:rsid w:val="210F217B"/>
    <w:rsid w:val="21E5BA10"/>
    <w:rsid w:val="22270E93"/>
    <w:rsid w:val="2267AA83"/>
    <w:rsid w:val="23063F60"/>
    <w:rsid w:val="2357E176"/>
    <w:rsid w:val="2381D3D6"/>
    <w:rsid w:val="23EFBAED"/>
    <w:rsid w:val="25E642B1"/>
    <w:rsid w:val="2A74B5B5"/>
    <w:rsid w:val="2A750B3E"/>
    <w:rsid w:val="2AF33650"/>
    <w:rsid w:val="2C1CE225"/>
    <w:rsid w:val="2C45675C"/>
    <w:rsid w:val="2F67752D"/>
    <w:rsid w:val="2FCB50DB"/>
    <w:rsid w:val="33724CD0"/>
    <w:rsid w:val="356FCD4E"/>
    <w:rsid w:val="3573F9D6"/>
    <w:rsid w:val="36097D9B"/>
    <w:rsid w:val="361D69D9"/>
    <w:rsid w:val="36CD1B96"/>
    <w:rsid w:val="3888C8A0"/>
    <w:rsid w:val="3BE643E6"/>
    <w:rsid w:val="3C5B155A"/>
    <w:rsid w:val="3E44432E"/>
    <w:rsid w:val="4114ECAD"/>
    <w:rsid w:val="4184B34C"/>
    <w:rsid w:val="41B49AAB"/>
    <w:rsid w:val="4245166C"/>
    <w:rsid w:val="427CCCA6"/>
    <w:rsid w:val="428833DE"/>
    <w:rsid w:val="4754A58F"/>
    <w:rsid w:val="475A57A6"/>
    <w:rsid w:val="47C9FABE"/>
    <w:rsid w:val="480DC363"/>
    <w:rsid w:val="4A25E8A1"/>
    <w:rsid w:val="4B9AE247"/>
    <w:rsid w:val="4D0F31F3"/>
    <w:rsid w:val="4E8785B0"/>
    <w:rsid w:val="4E9AEED1"/>
    <w:rsid w:val="53393AB0"/>
    <w:rsid w:val="5460B806"/>
    <w:rsid w:val="54B5AC75"/>
    <w:rsid w:val="54D8F362"/>
    <w:rsid w:val="5775B28F"/>
    <w:rsid w:val="5813EC99"/>
    <w:rsid w:val="584EC60C"/>
    <w:rsid w:val="5B8C6B64"/>
    <w:rsid w:val="5DA4215C"/>
    <w:rsid w:val="5DF5B64F"/>
    <w:rsid w:val="5F14D86F"/>
    <w:rsid w:val="600EBD73"/>
    <w:rsid w:val="618F2D8A"/>
    <w:rsid w:val="6258480A"/>
    <w:rsid w:val="62B4C312"/>
    <w:rsid w:val="63BF7A51"/>
    <w:rsid w:val="6845A8C1"/>
    <w:rsid w:val="6860D23F"/>
    <w:rsid w:val="699E4EA0"/>
    <w:rsid w:val="6A935174"/>
    <w:rsid w:val="6A9E9773"/>
    <w:rsid w:val="6BBEEA6D"/>
    <w:rsid w:val="6C1115FC"/>
    <w:rsid w:val="6C25FCD7"/>
    <w:rsid w:val="6C86D8F3"/>
    <w:rsid w:val="6CA072E0"/>
    <w:rsid w:val="6D786FDA"/>
    <w:rsid w:val="713B93FB"/>
    <w:rsid w:val="71906B5F"/>
    <w:rsid w:val="721415B6"/>
    <w:rsid w:val="73A16501"/>
    <w:rsid w:val="73B3CE7A"/>
    <w:rsid w:val="74AF3495"/>
    <w:rsid w:val="74CB874B"/>
    <w:rsid w:val="75C625A9"/>
    <w:rsid w:val="75DA0E30"/>
    <w:rsid w:val="76BC0EE7"/>
    <w:rsid w:val="774077C2"/>
    <w:rsid w:val="798215ED"/>
    <w:rsid w:val="79BE9CFA"/>
    <w:rsid w:val="79C72AF2"/>
    <w:rsid w:val="7B89AE79"/>
    <w:rsid w:val="7C0B419E"/>
    <w:rsid w:val="7D6942ED"/>
    <w:rsid w:val="7DCBDC64"/>
    <w:rsid w:val="7E2CA4F7"/>
    <w:rsid w:val="7E72A239"/>
    <w:rsid w:val="7FDAEA4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ADE56"/>
  <w15:chartTrackingRefBased/>
  <w15:docId w15:val="{9BDE644E-835E-4AD6-95DD-F5055ED2B4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750AAC"/>
    <w:pPr>
      <w:suppressAutoHyphens/>
    </w:pPr>
  </w:style>
  <w:style w:type="paragraph" w:styleId="berschrift1">
    <w:name w:val="heading 1"/>
    <w:basedOn w:val="Standard"/>
    <w:next w:val="Standard"/>
    <w:qFormat/>
    <w:rsid w:val="00750AAC"/>
    <w:pPr>
      <w:keepNext/>
      <w:numPr>
        <w:numId w:val="2"/>
      </w:numPr>
      <w:spacing w:line="280" w:lineRule="exact"/>
      <w:jc w:val="right"/>
      <w:outlineLvl w:val="0"/>
    </w:pPr>
    <w:rPr>
      <w:rFonts w:ascii="Arial" w:hAnsi="Arial"/>
      <w:b/>
      <w:sz w:val="16"/>
    </w:rPr>
  </w:style>
  <w:style w:type="paragraph" w:styleId="berschrift4">
    <w:name w:val="heading 4"/>
    <w:basedOn w:val="Standard"/>
    <w:next w:val="Standard"/>
    <w:qFormat/>
    <w:rsid w:val="00750AAC"/>
    <w:pPr>
      <w:keepNext/>
      <w:widowControl w:val="0"/>
      <w:numPr>
        <w:ilvl w:val="3"/>
        <w:numId w:val="2"/>
      </w:numPr>
      <w:spacing w:line="280" w:lineRule="exact"/>
      <w:ind w:left="284"/>
      <w:outlineLvl w:val="3"/>
    </w:pPr>
    <w:rPr>
      <w:rFonts w:ascii="Arial" w:hAnsi="Arial"/>
      <w:b/>
      <w:lang w:val="en-US"/>
    </w:rPr>
  </w:style>
  <w:style w:type="paragraph" w:styleId="berschrift8">
    <w:name w:val="heading 8"/>
    <w:basedOn w:val="Standard"/>
    <w:next w:val="Standard"/>
    <w:qFormat/>
    <w:rsid w:val="00750AAC"/>
    <w:pPr>
      <w:keepNext/>
      <w:numPr>
        <w:ilvl w:val="7"/>
        <w:numId w:val="2"/>
      </w:numPr>
      <w:spacing w:line="280" w:lineRule="exact"/>
      <w:jc w:val="center"/>
      <w:outlineLvl w:val="7"/>
    </w:pPr>
    <w:rPr>
      <w:rFonts w:ascii="Arial" w:hAnsi="Arial"/>
      <w:b/>
      <w:sz w:val="28"/>
      <w:lang w:val="en-GB"/>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Textkrper">
    <w:name w:val="Body Text"/>
    <w:basedOn w:val="Standard"/>
    <w:rsid w:val="00750AAC"/>
    <w:pPr>
      <w:spacing w:line="288" w:lineRule="atLeast"/>
      <w:ind w:right="1134"/>
    </w:pPr>
    <w:rPr>
      <w:rFonts w:ascii="Arial" w:hAnsi="Arial"/>
    </w:rPr>
  </w:style>
  <w:style w:type="paragraph" w:styleId="Aufzhlung" w:customStyle="1">
    <w:name w:val="Aufzählung"/>
    <w:basedOn w:val="Standard"/>
    <w:rsid w:val="00750AAC"/>
    <w:pPr>
      <w:numPr>
        <w:numId w:val="18"/>
      </w:numPr>
      <w:tabs>
        <w:tab w:val="left" w:pos="567"/>
        <w:tab w:val="left" w:pos="1134"/>
        <w:tab w:val="left" w:pos="5812"/>
      </w:tabs>
      <w:spacing w:line="260" w:lineRule="exact"/>
      <w:ind w:left="0" w:firstLine="0"/>
      <w:jc w:val="both"/>
    </w:pPr>
    <w:rPr>
      <w:rFonts w:ascii="Arial" w:hAnsi="Arial"/>
    </w:rPr>
  </w:style>
  <w:style w:type="paragraph" w:styleId="Textkrper31" w:customStyle="1">
    <w:name w:val="Textkörper 31"/>
    <w:basedOn w:val="Standard"/>
    <w:rsid w:val="00750AAC"/>
    <w:pPr>
      <w:tabs>
        <w:tab w:val="left" w:pos="567"/>
        <w:tab w:val="left" w:pos="1134"/>
        <w:tab w:val="left" w:pos="5812"/>
      </w:tabs>
      <w:spacing w:line="288" w:lineRule="atLeast"/>
      <w:jc w:val="both"/>
    </w:pPr>
    <w:rPr>
      <w:rFonts w:ascii="Arial" w:hAnsi="Arial"/>
      <w:color w:val="000000"/>
      <w:lang w:val="en-GB"/>
    </w:rPr>
  </w:style>
  <w:style w:type="paragraph" w:styleId="Textkrper21" w:customStyle="1">
    <w:name w:val="Textkörper 21"/>
    <w:basedOn w:val="Standard"/>
    <w:rsid w:val="00750AAC"/>
    <w:pPr>
      <w:spacing w:line="280" w:lineRule="exact"/>
    </w:pPr>
    <w:rPr>
      <w:rFonts w:ascii="Arial" w:hAnsi="Arial"/>
      <w:color w:val="FF0000"/>
      <w:lang w:val="en-GB"/>
    </w:rPr>
  </w:style>
  <w:style w:type="paragraph" w:styleId="Kopfzeile">
    <w:name w:val="header"/>
    <w:basedOn w:val="Standard"/>
    <w:rsid w:val="00750AAC"/>
    <w:pPr>
      <w:tabs>
        <w:tab w:val="center" w:pos="4536"/>
        <w:tab w:val="right" w:pos="9072"/>
      </w:tabs>
      <w:spacing w:line="280" w:lineRule="exact"/>
    </w:pPr>
    <w:rPr>
      <w:rFonts w:ascii="Arial" w:hAnsi="Arial"/>
    </w:rPr>
  </w:style>
  <w:style w:type="paragraph" w:styleId="Textkrper-Einzug21" w:customStyle="1">
    <w:name w:val="Textkörper-Einzug 21"/>
    <w:basedOn w:val="Standard"/>
    <w:rsid w:val="00750AAC"/>
    <w:pPr>
      <w:spacing w:line="280" w:lineRule="exact"/>
      <w:ind w:left="284" w:hanging="284"/>
    </w:pPr>
    <w:rPr>
      <w:lang w:val="en-GB"/>
    </w:rPr>
  </w:style>
  <w:style w:type="paragraph" w:styleId="Blocktext1" w:customStyle="1">
    <w:name w:val="Blocktext1"/>
    <w:basedOn w:val="Standard"/>
    <w:rsid w:val="00750AAC"/>
    <w:pPr>
      <w:spacing w:line="288" w:lineRule="atLeast"/>
      <w:ind w:left="284" w:right="1134"/>
      <w:jc w:val="both"/>
    </w:pPr>
    <w:rPr>
      <w:rFonts w:ascii="Arial" w:hAnsi="Arial"/>
    </w:rPr>
  </w:style>
  <w:style w:type="paragraph" w:styleId="Fuzeile">
    <w:name w:val="footer"/>
    <w:basedOn w:val="Standard"/>
    <w:rsid w:val="00750AAC"/>
    <w:pPr>
      <w:tabs>
        <w:tab w:val="center" w:pos="4536"/>
        <w:tab w:val="right" w:pos="9072"/>
      </w:tabs>
      <w:spacing w:line="280" w:lineRule="exact"/>
    </w:pPr>
    <w:rPr>
      <w:rFonts w:ascii="Arial" w:hAnsi="Arial"/>
    </w:rPr>
  </w:style>
  <w:style w:type="character" w:styleId="Hyperlink">
    <w:name w:val="Hyperlink"/>
    <w:uiPriority w:val="99"/>
    <w:rsid w:val="00750AAC"/>
    <w:rPr>
      <w:color w:val="0000FF"/>
      <w:u w:val="single"/>
    </w:rPr>
  </w:style>
  <w:style w:type="character" w:styleId="Kommentarzeichen">
    <w:name w:val="annotation reference"/>
    <w:semiHidden/>
    <w:rsid w:val="00F530F3"/>
    <w:rPr>
      <w:sz w:val="16"/>
      <w:szCs w:val="16"/>
    </w:rPr>
  </w:style>
  <w:style w:type="paragraph" w:styleId="Kommentartext">
    <w:name w:val="annotation text"/>
    <w:basedOn w:val="Standard"/>
    <w:semiHidden/>
    <w:rsid w:val="00F530F3"/>
  </w:style>
  <w:style w:type="paragraph" w:styleId="Kommentarthema">
    <w:name w:val="annotation subject"/>
    <w:basedOn w:val="Kommentartext"/>
    <w:next w:val="Kommentartext"/>
    <w:semiHidden/>
    <w:rsid w:val="00F530F3"/>
    <w:rPr>
      <w:b/>
      <w:bCs/>
    </w:rPr>
  </w:style>
  <w:style w:type="paragraph" w:styleId="Sprechblasentext">
    <w:name w:val="Balloon Text"/>
    <w:basedOn w:val="Standard"/>
    <w:semiHidden/>
    <w:rsid w:val="00F530F3"/>
    <w:rPr>
      <w:rFonts w:ascii="Tahoma" w:hAnsi="Tahoma" w:cs="Tahoma"/>
      <w:sz w:val="16"/>
      <w:szCs w:val="16"/>
    </w:rPr>
  </w:style>
  <w:style w:type="paragraph" w:styleId="StandardWeb">
    <w:name w:val="Normal (Web)"/>
    <w:basedOn w:val="Standard"/>
    <w:uiPriority w:val="99"/>
    <w:unhideWhenUsed/>
    <w:rsid w:val="00904C41"/>
    <w:pPr>
      <w:suppressAutoHyphens w:val="0"/>
      <w:spacing w:before="100" w:beforeAutospacing="1" w:after="100" w:afterAutospacing="1"/>
    </w:pPr>
    <w:rPr>
      <w:sz w:val="24"/>
      <w:szCs w:val="24"/>
    </w:rPr>
  </w:style>
  <w:style w:type="paragraph" w:styleId="Listenabsatz">
    <w:name w:val="List Paragraph"/>
    <w:basedOn w:val="Standard"/>
    <w:uiPriority w:val="34"/>
    <w:qFormat/>
    <w:rsid w:val="00BB3CC0"/>
    <w:pPr>
      <w:suppressAutoHyphens w:val="0"/>
      <w:spacing w:after="200" w:line="276" w:lineRule="auto"/>
      <w:ind w:left="720"/>
      <w:contextualSpacing/>
    </w:pPr>
    <w:rPr>
      <w:rFonts w:ascii="Arial" w:hAnsi="Arial" w:eastAsia="Calibri"/>
      <w:sz w:val="22"/>
      <w:szCs w:val="22"/>
      <w:lang w:eastAsia="en-US"/>
    </w:rPr>
  </w:style>
  <w:style w:type="character" w:styleId="NichtaufgelsteErwhnung">
    <w:name w:val="Unresolved Mention"/>
    <w:uiPriority w:val="99"/>
    <w:semiHidden/>
    <w:unhideWhenUsed/>
    <w:rsid w:val="004A725C"/>
    <w:rPr>
      <w:color w:val="605E5C"/>
      <w:shd w:val="clear" w:color="auto" w:fill="E1DFDD"/>
    </w:rPr>
  </w:style>
  <w:style w:type="table" w:styleId="Tabellenraster">
    <w:name w:val="Table Grid"/>
    <w:basedOn w:val="NormaleTabelle"/>
    <w:uiPriority w:val="59"/>
    <w:rsid w:val="00FB412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Erwhnung">
    <w:name w:val="Mention"/>
    <w:basedOn w:val="Absatz-Standardschriftart"/>
    <w:uiPriority w:val="99"/>
    <w:unhideWhenUsed/>
    <w:rsid w:val="00DA2E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716">
      <w:bodyDiv w:val="1"/>
      <w:marLeft w:val="0"/>
      <w:marRight w:val="0"/>
      <w:marTop w:val="0"/>
      <w:marBottom w:val="0"/>
      <w:divBdr>
        <w:top w:val="none" w:sz="0" w:space="0" w:color="auto"/>
        <w:left w:val="none" w:sz="0" w:space="0" w:color="auto"/>
        <w:bottom w:val="none" w:sz="0" w:space="0" w:color="auto"/>
        <w:right w:val="none" w:sz="0" w:space="0" w:color="auto"/>
      </w:divBdr>
    </w:div>
    <w:div w:id="44137956">
      <w:bodyDiv w:val="1"/>
      <w:marLeft w:val="0"/>
      <w:marRight w:val="0"/>
      <w:marTop w:val="0"/>
      <w:marBottom w:val="0"/>
      <w:divBdr>
        <w:top w:val="none" w:sz="0" w:space="0" w:color="auto"/>
        <w:left w:val="none" w:sz="0" w:space="0" w:color="auto"/>
        <w:bottom w:val="none" w:sz="0" w:space="0" w:color="auto"/>
        <w:right w:val="none" w:sz="0" w:space="0" w:color="auto"/>
      </w:divBdr>
    </w:div>
    <w:div w:id="158935279">
      <w:bodyDiv w:val="1"/>
      <w:marLeft w:val="0"/>
      <w:marRight w:val="0"/>
      <w:marTop w:val="0"/>
      <w:marBottom w:val="0"/>
      <w:divBdr>
        <w:top w:val="none" w:sz="0" w:space="0" w:color="auto"/>
        <w:left w:val="none" w:sz="0" w:space="0" w:color="auto"/>
        <w:bottom w:val="none" w:sz="0" w:space="0" w:color="auto"/>
        <w:right w:val="none" w:sz="0" w:space="0" w:color="auto"/>
      </w:divBdr>
    </w:div>
    <w:div w:id="245652276">
      <w:bodyDiv w:val="1"/>
      <w:marLeft w:val="0"/>
      <w:marRight w:val="0"/>
      <w:marTop w:val="0"/>
      <w:marBottom w:val="0"/>
      <w:divBdr>
        <w:top w:val="none" w:sz="0" w:space="0" w:color="auto"/>
        <w:left w:val="none" w:sz="0" w:space="0" w:color="auto"/>
        <w:bottom w:val="none" w:sz="0" w:space="0" w:color="auto"/>
        <w:right w:val="none" w:sz="0" w:space="0" w:color="auto"/>
      </w:divBdr>
    </w:div>
    <w:div w:id="388576724">
      <w:bodyDiv w:val="1"/>
      <w:marLeft w:val="0"/>
      <w:marRight w:val="0"/>
      <w:marTop w:val="0"/>
      <w:marBottom w:val="0"/>
      <w:divBdr>
        <w:top w:val="none" w:sz="0" w:space="0" w:color="auto"/>
        <w:left w:val="none" w:sz="0" w:space="0" w:color="auto"/>
        <w:bottom w:val="none" w:sz="0" w:space="0" w:color="auto"/>
        <w:right w:val="none" w:sz="0" w:space="0" w:color="auto"/>
      </w:divBdr>
    </w:div>
    <w:div w:id="512963406">
      <w:bodyDiv w:val="1"/>
      <w:marLeft w:val="0"/>
      <w:marRight w:val="0"/>
      <w:marTop w:val="0"/>
      <w:marBottom w:val="0"/>
      <w:divBdr>
        <w:top w:val="none" w:sz="0" w:space="0" w:color="auto"/>
        <w:left w:val="none" w:sz="0" w:space="0" w:color="auto"/>
        <w:bottom w:val="none" w:sz="0" w:space="0" w:color="auto"/>
        <w:right w:val="none" w:sz="0" w:space="0" w:color="auto"/>
      </w:divBdr>
    </w:div>
    <w:div w:id="729109560">
      <w:bodyDiv w:val="1"/>
      <w:marLeft w:val="0"/>
      <w:marRight w:val="0"/>
      <w:marTop w:val="0"/>
      <w:marBottom w:val="0"/>
      <w:divBdr>
        <w:top w:val="none" w:sz="0" w:space="0" w:color="auto"/>
        <w:left w:val="none" w:sz="0" w:space="0" w:color="auto"/>
        <w:bottom w:val="none" w:sz="0" w:space="0" w:color="auto"/>
        <w:right w:val="none" w:sz="0" w:space="0" w:color="auto"/>
      </w:divBdr>
    </w:div>
    <w:div w:id="739907908">
      <w:bodyDiv w:val="1"/>
      <w:marLeft w:val="0"/>
      <w:marRight w:val="0"/>
      <w:marTop w:val="0"/>
      <w:marBottom w:val="0"/>
      <w:divBdr>
        <w:top w:val="none" w:sz="0" w:space="0" w:color="auto"/>
        <w:left w:val="none" w:sz="0" w:space="0" w:color="auto"/>
        <w:bottom w:val="none" w:sz="0" w:space="0" w:color="auto"/>
        <w:right w:val="none" w:sz="0" w:space="0" w:color="auto"/>
      </w:divBdr>
    </w:div>
    <w:div w:id="890381335">
      <w:bodyDiv w:val="1"/>
      <w:marLeft w:val="0"/>
      <w:marRight w:val="0"/>
      <w:marTop w:val="0"/>
      <w:marBottom w:val="0"/>
      <w:divBdr>
        <w:top w:val="none" w:sz="0" w:space="0" w:color="auto"/>
        <w:left w:val="none" w:sz="0" w:space="0" w:color="auto"/>
        <w:bottom w:val="none" w:sz="0" w:space="0" w:color="auto"/>
        <w:right w:val="none" w:sz="0" w:space="0" w:color="auto"/>
      </w:divBdr>
    </w:div>
    <w:div w:id="1138768957">
      <w:bodyDiv w:val="1"/>
      <w:marLeft w:val="0"/>
      <w:marRight w:val="0"/>
      <w:marTop w:val="0"/>
      <w:marBottom w:val="0"/>
      <w:divBdr>
        <w:top w:val="none" w:sz="0" w:space="0" w:color="auto"/>
        <w:left w:val="none" w:sz="0" w:space="0" w:color="auto"/>
        <w:bottom w:val="none" w:sz="0" w:space="0" w:color="auto"/>
        <w:right w:val="none" w:sz="0" w:space="0" w:color="auto"/>
      </w:divBdr>
    </w:div>
    <w:div w:id="1437292938">
      <w:bodyDiv w:val="1"/>
      <w:marLeft w:val="0"/>
      <w:marRight w:val="0"/>
      <w:marTop w:val="0"/>
      <w:marBottom w:val="0"/>
      <w:divBdr>
        <w:top w:val="none" w:sz="0" w:space="0" w:color="auto"/>
        <w:left w:val="none" w:sz="0" w:space="0" w:color="auto"/>
        <w:bottom w:val="none" w:sz="0" w:space="0" w:color="auto"/>
        <w:right w:val="none" w:sz="0" w:space="0" w:color="auto"/>
      </w:divBdr>
    </w:div>
    <w:div w:id="1444762761">
      <w:bodyDiv w:val="1"/>
      <w:marLeft w:val="0"/>
      <w:marRight w:val="0"/>
      <w:marTop w:val="0"/>
      <w:marBottom w:val="0"/>
      <w:divBdr>
        <w:top w:val="none" w:sz="0" w:space="0" w:color="auto"/>
        <w:left w:val="none" w:sz="0" w:space="0" w:color="auto"/>
        <w:bottom w:val="none" w:sz="0" w:space="0" w:color="auto"/>
        <w:right w:val="none" w:sz="0" w:space="0" w:color="auto"/>
      </w:divBdr>
    </w:div>
    <w:div w:id="1500266735">
      <w:bodyDiv w:val="1"/>
      <w:marLeft w:val="0"/>
      <w:marRight w:val="0"/>
      <w:marTop w:val="0"/>
      <w:marBottom w:val="0"/>
      <w:divBdr>
        <w:top w:val="none" w:sz="0" w:space="0" w:color="auto"/>
        <w:left w:val="none" w:sz="0" w:space="0" w:color="auto"/>
        <w:bottom w:val="none" w:sz="0" w:space="0" w:color="auto"/>
        <w:right w:val="none" w:sz="0" w:space="0" w:color="auto"/>
      </w:divBdr>
    </w:div>
    <w:div w:id="1576889494">
      <w:bodyDiv w:val="1"/>
      <w:marLeft w:val="0"/>
      <w:marRight w:val="0"/>
      <w:marTop w:val="0"/>
      <w:marBottom w:val="0"/>
      <w:divBdr>
        <w:top w:val="none" w:sz="0" w:space="0" w:color="auto"/>
        <w:left w:val="none" w:sz="0" w:space="0" w:color="auto"/>
        <w:bottom w:val="none" w:sz="0" w:space="0" w:color="auto"/>
        <w:right w:val="none" w:sz="0" w:space="0" w:color="auto"/>
      </w:divBdr>
    </w:div>
    <w:div w:id="1637758902">
      <w:bodyDiv w:val="1"/>
      <w:marLeft w:val="0"/>
      <w:marRight w:val="0"/>
      <w:marTop w:val="0"/>
      <w:marBottom w:val="0"/>
      <w:divBdr>
        <w:top w:val="none" w:sz="0" w:space="0" w:color="auto"/>
        <w:left w:val="none" w:sz="0" w:space="0" w:color="auto"/>
        <w:bottom w:val="none" w:sz="0" w:space="0" w:color="auto"/>
        <w:right w:val="none" w:sz="0" w:space="0" w:color="auto"/>
      </w:divBdr>
    </w:div>
    <w:div w:id="1707676234">
      <w:bodyDiv w:val="1"/>
      <w:marLeft w:val="0"/>
      <w:marRight w:val="0"/>
      <w:marTop w:val="0"/>
      <w:marBottom w:val="0"/>
      <w:divBdr>
        <w:top w:val="none" w:sz="0" w:space="0" w:color="auto"/>
        <w:left w:val="none" w:sz="0" w:space="0" w:color="auto"/>
        <w:bottom w:val="none" w:sz="0" w:space="0" w:color="auto"/>
        <w:right w:val="none" w:sz="0" w:space="0" w:color="auto"/>
      </w:divBdr>
    </w:div>
    <w:div w:id="1858696852">
      <w:bodyDiv w:val="1"/>
      <w:marLeft w:val="0"/>
      <w:marRight w:val="0"/>
      <w:marTop w:val="0"/>
      <w:marBottom w:val="0"/>
      <w:divBdr>
        <w:top w:val="none" w:sz="0" w:space="0" w:color="auto"/>
        <w:left w:val="none" w:sz="0" w:space="0" w:color="auto"/>
        <w:bottom w:val="none" w:sz="0" w:space="0" w:color="auto"/>
        <w:right w:val="none" w:sz="0" w:space="0" w:color="auto"/>
      </w:divBdr>
    </w:div>
    <w:div w:id="1911692858">
      <w:bodyDiv w:val="1"/>
      <w:marLeft w:val="0"/>
      <w:marRight w:val="0"/>
      <w:marTop w:val="0"/>
      <w:marBottom w:val="0"/>
      <w:divBdr>
        <w:top w:val="none" w:sz="0" w:space="0" w:color="auto"/>
        <w:left w:val="none" w:sz="0" w:space="0" w:color="auto"/>
        <w:bottom w:val="none" w:sz="0" w:space="0" w:color="auto"/>
        <w:right w:val="none" w:sz="0" w:space="0" w:color="auto"/>
      </w:divBdr>
    </w:div>
    <w:div w:id="1923565012">
      <w:bodyDiv w:val="1"/>
      <w:marLeft w:val="0"/>
      <w:marRight w:val="0"/>
      <w:marTop w:val="0"/>
      <w:marBottom w:val="0"/>
      <w:divBdr>
        <w:top w:val="none" w:sz="0" w:space="0" w:color="auto"/>
        <w:left w:val="none" w:sz="0" w:space="0" w:color="auto"/>
        <w:bottom w:val="none" w:sz="0" w:space="0" w:color="auto"/>
        <w:right w:val="none" w:sz="0" w:space="0" w:color="auto"/>
      </w:divBdr>
    </w:div>
    <w:div w:id="2037193190">
      <w:bodyDiv w:val="1"/>
      <w:marLeft w:val="0"/>
      <w:marRight w:val="0"/>
      <w:marTop w:val="0"/>
      <w:marBottom w:val="0"/>
      <w:divBdr>
        <w:top w:val="none" w:sz="0" w:space="0" w:color="auto"/>
        <w:left w:val="none" w:sz="0" w:space="0" w:color="auto"/>
        <w:bottom w:val="none" w:sz="0" w:space="0" w:color="auto"/>
        <w:right w:val="none" w:sz="0" w:space="0" w:color="auto"/>
      </w:divBdr>
    </w:div>
    <w:div w:id="2038851055">
      <w:bodyDiv w:val="1"/>
      <w:marLeft w:val="0"/>
      <w:marRight w:val="0"/>
      <w:marTop w:val="0"/>
      <w:marBottom w:val="0"/>
      <w:divBdr>
        <w:top w:val="none" w:sz="0" w:space="0" w:color="auto"/>
        <w:left w:val="none" w:sz="0" w:space="0" w:color="auto"/>
        <w:bottom w:val="none" w:sz="0" w:space="0" w:color="auto"/>
        <w:right w:val="none" w:sz="0" w:space="0" w:color="auto"/>
      </w:divBdr>
    </w:div>
    <w:div w:id="2050378710">
      <w:bodyDiv w:val="1"/>
      <w:marLeft w:val="0"/>
      <w:marRight w:val="0"/>
      <w:marTop w:val="0"/>
      <w:marBottom w:val="0"/>
      <w:divBdr>
        <w:top w:val="none" w:sz="0" w:space="0" w:color="auto"/>
        <w:left w:val="none" w:sz="0" w:space="0" w:color="auto"/>
        <w:bottom w:val="none" w:sz="0" w:space="0" w:color="auto"/>
        <w:right w:val="none" w:sz="0" w:space="0" w:color="auto"/>
      </w:divBdr>
    </w:div>
    <w:div w:id="207712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ec.europa.eu/international-partnerships/comm-visibility-requirements_en"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sanctionsmap.eu/"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9/05/relationships/documenttasks" Target="documenttasks/documenttasks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3904F642-B716-40C7-AEA9-DF3CE20B4653}">
    <t:Anchor>
      <t:Comment id="1689481704"/>
    </t:Anchor>
    <t:History>
      <t:Event id="{D140FAAA-B67D-4E6B-A369-77280BD50809}" time="2024-08-01T08:51:54.337Z">
        <t:Attribution userId="S::Kirtz@ci-romero.de::abb083f9-a94e-42da-801f-0497861e8746" userProvider="AD" userName="Lisa Kirtz"/>
        <t:Anchor>
          <t:Comment id="1689481704"/>
        </t:Anchor>
        <t:Create/>
      </t:Event>
      <t:Event id="{FAE8C67B-85F7-4B4B-B596-E3A543B3083C}" time="2024-08-01T08:51:54.337Z">
        <t:Attribution userId="S::Kirtz@ci-romero.de::abb083f9-a94e-42da-801f-0497861e8746" userProvider="AD" userName="Lisa Kirtz"/>
        <t:Anchor>
          <t:Comment id="1689481704"/>
        </t:Anchor>
        <t:Assign userId="S::Mesch@ci-romero.de::f22a9539-e9a5-41e2-ae39-1bc91e391c30" userProvider="AD" userName="Stefanie Mesch"/>
      </t:Event>
      <t:Event id="{DA5A4EC5-D635-4CF5-B76E-FAD57AD09A3B}" time="2024-08-01T08:51:54.337Z">
        <t:Attribution userId="S::Kirtz@ci-romero.de::abb083f9-a94e-42da-801f-0497861e8746" userProvider="AD" userName="Lisa Kirtz"/>
        <t:Anchor>
          <t:Comment id="1689481704"/>
        </t:Anchor>
        <t:SetTitle title="@Stefanie Mesch Muss das in Englisch bleiben oder markieren wir es, weil sie es ggf. in der Landessprache haben werden?"/>
      </t:Event>
      <t:Event id="{2E35FF0E-F91E-43C5-A1A7-F39E8ED6E91D}" time="2024-08-01T10:12:57.917Z">
        <t:Attribution userId="S::kirtz@ci-romero.de::abb083f9-a94e-42da-801f-0497861e8746" userProvider="AD" userName="Lisa Kirtz"/>
        <t:Progress percentComplete="100"/>
      </t:Event>
    </t:History>
  </t:Task>
</t:Task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53DA1FD134154AB47E2A2EF023354F" ma:contentTypeVersion="15" ma:contentTypeDescription="Create a new document." ma:contentTypeScope="" ma:versionID="bbe7dd8134375235ef9598a8e01821e0">
  <xsd:schema xmlns:xsd="http://www.w3.org/2001/XMLSchema" xmlns:xs="http://www.w3.org/2001/XMLSchema" xmlns:p="http://schemas.microsoft.com/office/2006/metadata/properties" xmlns:ns2="3cf63181-a793-4a21-bfaa-c3852f198cc9" xmlns:ns3="99221ad3-f8cf-4e0f-8404-6e56548f0b89" targetNamespace="http://schemas.microsoft.com/office/2006/metadata/properties" ma:root="true" ma:fieldsID="00c0a8413c0e4a086ea23e70d8d4e1dc" ns2:_="" ns3:_="">
    <xsd:import namespace="3cf63181-a793-4a21-bfaa-c3852f198cc9"/>
    <xsd:import namespace="99221ad3-f8cf-4e0f-8404-6e56548f0b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63181-a793-4a21-bfaa-c3852f198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af1d22-d712-4e03-a0a0-b8175f1e4e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221ad3-f8cf-4e0f-8404-6e56548f0b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65a0a3-46dd-41e7-b253-1d4c2a0ca71b}" ma:internalName="TaxCatchAll" ma:showField="CatchAllData" ma:web="99221ad3-f8cf-4e0f-8404-6e56548f0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9221ad3-f8cf-4e0f-8404-6e56548f0b89" xsi:nil="true"/>
    <lcf76f155ced4ddcb4097134ff3c332f xmlns="3cf63181-a793-4a21-bfaa-c3852f198cc9">
      <Terms xmlns="http://schemas.microsoft.com/office/infopath/2007/PartnerControls"/>
    </lcf76f155ced4ddcb4097134ff3c332f>
    <SharedWithUsers xmlns="99221ad3-f8cf-4e0f-8404-6e56548f0b89">
      <UserInfo>
        <DisplayName/>
        <AccountId xsi:nil="true"/>
        <AccountType/>
      </UserInfo>
    </SharedWithUsers>
  </documentManagement>
</p:properties>
</file>

<file path=customXml/itemProps1.xml><?xml version="1.0" encoding="utf-8"?>
<ds:datastoreItem xmlns:ds="http://schemas.openxmlformats.org/officeDocument/2006/customXml" ds:itemID="{87E79EE3-685E-45E0-BCF2-A573B011F35B}">
  <ds:schemaRefs>
    <ds:schemaRef ds:uri="http://schemas.microsoft.com/sharepoint/v3/contenttype/forms"/>
  </ds:schemaRefs>
</ds:datastoreItem>
</file>

<file path=customXml/itemProps2.xml><?xml version="1.0" encoding="utf-8"?>
<ds:datastoreItem xmlns:ds="http://schemas.openxmlformats.org/officeDocument/2006/customXml" ds:itemID="{D5BCE38B-5BD1-48D8-83A8-1F686991C5AE}"/>
</file>

<file path=customXml/itemProps3.xml><?xml version="1.0" encoding="utf-8"?>
<ds:datastoreItem xmlns:ds="http://schemas.openxmlformats.org/officeDocument/2006/customXml" ds:itemID="{4961CA32-16CE-4A47-916F-3594A1502764}">
  <ds:schemaRefs>
    <ds:schemaRef ds:uri="http://schemas.microsoft.com/office/2006/metadata/longProperties"/>
  </ds:schemaRefs>
</ds:datastoreItem>
</file>

<file path=customXml/itemProps4.xml><?xml version="1.0" encoding="utf-8"?>
<ds:datastoreItem xmlns:ds="http://schemas.openxmlformats.org/officeDocument/2006/customXml" ds:itemID="{33AD9BD9-4BDC-4EEA-B64E-7034FD53F682}">
  <ds:schemaRefs>
    <ds:schemaRef ds:uri="http://schemas.microsoft.com/office/2006/metadata/properties"/>
    <ds:schemaRef ds:uri="http://schemas.microsoft.com/office/infopath/2007/PartnerControls"/>
    <ds:schemaRef ds:uri="99221ad3-f8cf-4e0f-8404-6e56548f0b89"/>
    <ds:schemaRef ds:uri="3cf63181-a793-4a21-bfaa-c3852f198cc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Südwind Magazin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bonk</dc:creator>
  <cp:keywords/>
  <cp:lastModifiedBy>Sandra Dusch-Silva (CIR)</cp:lastModifiedBy>
  <cp:revision>146</cp:revision>
  <cp:lastPrinted>2024-07-30T22:45:00Z</cp:lastPrinted>
  <dcterms:created xsi:type="dcterms:W3CDTF">2024-07-26T19:46:00Z</dcterms:created>
  <dcterms:modified xsi:type="dcterms:W3CDTF">2026-07-15T01:01:08Z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Almut Ihling</vt:lpwstr>
  </property>
  <property fmtid="{D5CDD505-2E9C-101B-9397-08002B2CF9AE}" pid="3" name="display_urn:schemas-microsoft-com:office:office#Author">
    <vt:lpwstr>bonk</vt:lpwstr>
  </property>
  <property fmtid="{D5CDD505-2E9C-101B-9397-08002B2CF9AE}" pid="4" name="Link">
    <vt:lpwstr>, </vt:lpwstr>
  </property>
  <property fmtid="{D5CDD505-2E9C-101B-9397-08002B2CF9AE}" pid="5" name="ContentTypeId">
    <vt:lpwstr>0x0101000153DA1FD134154AB47E2A2EF023354F</vt:lpwstr>
  </property>
  <property fmtid="{D5CDD505-2E9C-101B-9397-08002B2CF9AE}" pid="6" name="_dlc_DocIdItemGuid">
    <vt:lpwstr>7f4391a2-4f70-4d5d-bd2d-bb608a5b8199</vt:lpwstr>
  </property>
  <property fmtid="{D5CDD505-2E9C-101B-9397-08002B2CF9AE}" pid="7" name="MediaServiceImageTags">
    <vt:lpwstr/>
  </property>
  <property fmtid="{D5CDD505-2E9C-101B-9397-08002B2CF9AE}" pid="8" name="Order">
    <vt:r8>84656300</vt:r8>
  </property>
  <property fmtid="{D5CDD505-2E9C-101B-9397-08002B2CF9AE}" pid="9" name="xd_Signature">
    <vt:bool>false</vt:bool>
  </property>
  <property fmtid="{D5CDD505-2E9C-101B-9397-08002B2CF9AE}" pid="10" name="xd_ProgID">
    <vt:lpwstr/>
  </property>
  <property fmtid="{D5CDD505-2E9C-101B-9397-08002B2CF9AE}" pid="11" name="Verlinkung">
    <vt:lpwstr>,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